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470" w:rsidRPr="00581470" w:rsidRDefault="00581470" w:rsidP="00581470">
      <w:pPr>
        <w:pStyle w:val="Nosaukums"/>
        <w:tabs>
          <w:tab w:val="left" w:pos="0"/>
        </w:tabs>
        <w:jc w:val="right"/>
        <w:rPr>
          <w:b w:val="0"/>
          <w:i w:val="0"/>
          <w:sz w:val="24"/>
          <w:szCs w:val="28"/>
        </w:rPr>
      </w:pPr>
      <w:r w:rsidRPr="00581470">
        <w:rPr>
          <w:b w:val="0"/>
          <w:i w:val="0"/>
          <w:sz w:val="24"/>
          <w:szCs w:val="28"/>
        </w:rPr>
        <w:t>Pielikums</w:t>
      </w:r>
    </w:p>
    <w:p w:rsidR="00581470" w:rsidRPr="00581470" w:rsidRDefault="00581470" w:rsidP="00581470">
      <w:pPr>
        <w:pStyle w:val="Nosaukums"/>
        <w:tabs>
          <w:tab w:val="left" w:pos="0"/>
        </w:tabs>
        <w:jc w:val="right"/>
        <w:rPr>
          <w:b w:val="0"/>
          <w:i w:val="0"/>
          <w:sz w:val="24"/>
          <w:szCs w:val="28"/>
        </w:rPr>
      </w:pPr>
      <w:r w:rsidRPr="00581470">
        <w:rPr>
          <w:b w:val="0"/>
          <w:i w:val="0"/>
          <w:sz w:val="24"/>
          <w:szCs w:val="28"/>
        </w:rPr>
        <w:t>Madonas novada pašvaldības domes</w:t>
      </w:r>
    </w:p>
    <w:p w:rsidR="00581470" w:rsidRPr="00581470" w:rsidRDefault="00581470" w:rsidP="00581470">
      <w:pPr>
        <w:pStyle w:val="Nosaukums"/>
        <w:tabs>
          <w:tab w:val="left" w:pos="0"/>
        </w:tabs>
        <w:jc w:val="right"/>
        <w:rPr>
          <w:b w:val="0"/>
          <w:i w:val="0"/>
          <w:sz w:val="24"/>
          <w:szCs w:val="28"/>
        </w:rPr>
      </w:pPr>
      <w:r w:rsidRPr="00581470">
        <w:rPr>
          <w:b w:val="0"/>
          <w:i w:val="0"/>
          <w:sz w:val="24"/>
          <w:szCs w:val="28"/>
        </w:rPr>
        <w:t>29.12.2022. lēmumam Nr.</w:t>
      </w:r>
      <w:r w:rsidR="00F4235A">
        <w:rPr>
          <w:b w:val="0"/>
          <w:i w:val="0"/>
          <w:sz w:val="24"/>
          <w:szCs w:val="28"/>
        </w:rPr>
        <w:t xml:space="preserve"> 845</w:t>
      </w:r>
    </w:p>
    <w:p w:rsidR="00581470" w:rsidRDefault="00581470" w:rsidP="00581470">
      <w:pPr>
        <w:pStyle w:val="Nosaukums"/>
        <w:tabs>
          <w:tab w:val="left" w:pos="0"/>
        </w:tabs>
        <w:jc w:val="right"/>
        <w:rPr>
          <w:b w:val="0"/>
          <w:i w:val="0"/>
          <w:sz w:val="24"/>
          <w:szCs w:val="28"/>
        </w:rPr>
      </w:pPr>
      <w:r w:rsidRPr="00581470">
        <w:rPr>
          <w:b w:val="0"/>
          <w:i w:val="0"/>
          <w:sz w:val="24"/>
          <w:szCs w:val="28"/>
        </w:rPr>
        <w:t xml:space="preserve">(Prot. Nr. </w:t>
      </w:r>
      <w:r w:rsidR="00F4235A">
        <w:rPr>
          <w:b w:val="0"/>
          <w:i w:val="0"/>
          <w:sz w:val="24"/>
          <w:szCs w:val="28"/>
        </w:rPr>
        <w:t>29, 22</w:t>
      </w:r>
      <w:bookmarkStart w:id="0" w:name="_GoBack"/>
      <w:bookmarkEnd w:id="0"/>
      <w:r w:rsidRPr="00581470">
        <w:rPr>
          <w:b w:val="0"/>
          <w:i w:val="0"/>
          <w:sz w:val="24"/>
          <w:szCs w:val="28"/>
        </w:rPr>
        <w:t>. p.)</w:t>
      </w:r>
    </w:p>
    <w:p w:rsidR="00581470" w:rsidRPr="00581470" w:rsidRDefault="00581470" w:rsidP="00581470">
      <w:pPr>
        <w:pStyle w:val="Nosaukums"/>
        <w:tabs>
          <w:tab w:val="left" w:pos="0"/>
        </w:tabs>
        <w:jc w:val="right"/>
        <w:rPr>
          <w:b w:val="0"/>
          <w:i w:val="0"/>
          <w:sz w:val="24"/>
          <w:szCs w:val="28"/>
        </w:rPr>
      </w:pPr>
    </w:p>
    <w:p w:rsidR="00E8284D" w:rsidRPr="00143126" w:rsidRDefault="00C23370">
      <w:pPr>
        <w:pStyle w:val="Nosaukums"/>
        <w:tabs>
          <w:tab w:val="left" w:pos="0"/>
        </w:tabs>
        <w:rPr>
          <w:i w:val="0"/>
          <w:sz w:val="28"/>
          <w:szCs w:val="28"/>
        </w:rPr>
      </w:pPr>
      <w:r w:rsidRPr="00143126">
        <w:rPr>
          <w:i w:val="0"/>
          <w:sz w:val="28"/>
          <w:szCs w:val="28"/>
        </w:rPr>
        <w:t xml:space="preserve">SADARBĪBAS LĪGUMS </w:t>
      </w:r>
    </w:p>
    <w:p w:rsidR="00E8284D" w:rsidRPr="00143126" w:rsidRDefault="00C23370">
      <w:pPr>
        <w:pStyle w:val="Nosaukums"/>
        <w:tabs>
          <w:tab w:val="left" w:pos="0"/>
        </w:tabs>
        <w:rPr>
          <w:b w:val="0"/>
          <w:sz w:val="24"/>
          <w:szCs w:val="24"/>
        </w:rPr>
      </w:pPr>
      <w:r w:rsidRPr="00143126">
        <w:rPr>
          <w:b w:val="0"/>
          <w:sz w:val="24"/>
          <w:szCs w:val="24"/>
        </w:rPr>
        <w:t>atsevišķu pašvaldības autonomo funkciju veikšanas jomā</w:t>
      </w:r>
    </w:p>
    <w:p w:rsidR="00E8284D" w:rsidRPr="00143126" w:rsidRDefault="00E8284D"/>
    <w:tbl>
      <w:tblPr>
        <w:tblW w:w="9923" w:type="dxa"/>
        <w:tblInd w:w="-142" w:type="dxa"/>
        <w:tblLook w:val="01E0" w:firstRow="1" w:lastRow="1" w:firstColumn="1" w:lastColumn="1" w:noHBand="0" w:noVBand="0"/>
      </w:tblPr>
      <w:tblGrid>
        <w:gridCol w:w="4456"/>
        <w:gridCol w:w="5467"/>
      </w:tblGrid>
      <w:tr w:rsidR="00143126" w:rsidRPr="00143126">
        <w:tc>
          <w:tcPr>
            <w:tcW w:w="4456" w:type="dxa"/>
            <w:shd w:val="clear" w:color="auto" w:fill="auto"/>
          </w:tcPr>
          <w:p w:rsidR="00E8284D" w:rsidRPr="00143126" w:rsidRDefault="00E8284D">
            <w:pPr>
              <w:jc w:val="both"/>
              <w:rPr>
                <w:sz w:val="24"/>
                <w:szCs w:val="24"/>
                <w:lang w:val="lv-LV"/>
              </w:rPr>
            </w:pPr>
          </w:p>
        </w:tc>
        <w:tc>
          <w:tcPr>
            <w:tcW w:w="5466" w:type="dxa"/>
            <w:shd w:val="clear" w:color="auto" w:fill="auto"/>
          </w:tcPr>
          <w:p w:rsidR="00E8284D" w:rsidRPr="00143126" w:rsidRDefault="00C23370">
            <w:pPr>
              <w:ind w:left="-167" w:right="-115" w:firstLine="167"/>
              <w:jc w:val="right"/>
              <w:rPr>
                <w:sz w:val="24"/>
                <w:szCs w:val="24"/>
                <w:lang w:val="lv-LV"/>
              </w:rPr>
            </w:pPr>
            <w:r w:rsidRPr="00143126">
              <w:rPr>
                <w:sz w:val="24"/>
                <w:szCs w:val="24"/>
                <w:lang w:val="lv-LV"/>
              </w:rPr>
              <w:t xml:space="preserve"> </w:t>
            </w:r>
            <w:r w:rsidRPr="00143126">
              <w:rPr>
                <w:i/>
                <w:iCs/>
                <w:lang w:val="lv-LV"/>
              </w:rPr>
              <w:t xml:space="preserve">  Līguma parakstīšanas datums ir pēdējā pievienotā droša elektroniskā paraksta un tā laika zīmoga datums</w:t>
            </w:r>
          </w:p>
        </w:tc>
      </w:tr>
    </w:tbl>
    <w:p w:rsidR="00E8284D" w:rsidRPr="00143126" w:rsidRDefault="00E8284D">
      <w:pPr>
        <w:jc w:val="both"/>
        <w:rPr>
          <w:sz w:val="24"/>
          <w:szCs w:val="24"/>
          <w:lang w:val="lv-LV"/>
        </w:rPr>
      </w:pPr>
    </w:p>
    <w:p w:rsidR="00E8284D" w:rsidRPr="00143126" w:rsidRDefault="00C23370">
      <w:pPr>
        <w:jc w:val="both"/>
        <w:rPr>
          <w:b/>
          <w:sz w:val="24"/>
          <w:szCs w:val="24"/>
          <w:lang w:val="lv-LV"/>
        </w:rPr>
      </w:pPr>
      <w:r w:rsidRPr="00143126">
        <w:rPr>
          <w:b/>
          <w:sz w:val="24"/>
          <w:szCs w:val="24"/>
          <w:lang w:val="lv-LV"/>
        </w:rPr>
        <w:t xml:space="preserve">     Madonas novada pašvaldība</w:t>
      </w:r>
      <w:r w:rsidRPr="00143126">
        <w:rPr>
          <w:sz w:val="24"/>
          <w:szCs w:val="24"/>
          <w:lang w:val="lv-LV"/>
        </w:rPr>
        <w:t xml:space="preserve">, reģistrācijas Nr. 90000054572, adrese: Saieta laukums 1, Madona, Madonas novads, LV-4801, </w:t>
      </w:r>
      <w:r w:rsidRPr="00143126">
        <w:rPr>
          <w:rFonts w:eastAsia="Calibri"/>
          <w:sz w:val="24"/>
          <w:szCs w:val="24"/>
          <w:lang w:val="lv-LV"/>
        </w:rPr>
        <w:t xml:space="preserve">kuras vārdā saskaņā ar </w:t>
      </w:r>
      <w:r w:rsidRPr="00143126">
        <w:rPr>
          <w:sz w:val="24"/>
          <w:szCs w:val="24"/>
          <w:lang w:val="lv-LV"/>
        </w:rPr>
        <w:t>Madonas novada pašvaldības 02.07.2021. saistošo noteikumu Nr. 2 “Madonas novada pašvaldības nolikums” 124.1.apakšpunktu un Madonas novada pašvaldības domes 01.07.2021. lēmumu Nr. 2 “</w:t>
      </w:r>
      <w:r w:rsidRPr="00143126">
        <w:rPr>
          <w:bCs/>
          <w:sz w:val="24"/>
          <w:szCs w:val="24"/>
          <w:lang w:val="lv-LV"/>
        </w:rPr>
        <w:t>Par Madonas novada pašvaldības domes priekšsēdētāja ievēlēšanu”</w:t>
      </w:r>
      <w:r w:rsidRPr="00143126">
        <w:rPr>
          <w:sz w:val="24"/>
          <w:szCs w:val="24"/>
          <w:lang w:val="lv-LV"/>
        </w:rPr>
        <w:t xml:space="preserve"> (protokols Nr. 1, 2.p.) rīkojas domes priekšsēdētājs Agris Lungevičs,</w:t>
      </w:r>
      <w:r w:rsidRPr="00143126">
        <w:rPr>
          <w:b/>
          <w:sz w:val="24"/>
          <w:szCs w:val="24"/>
          <w:lang w:val="lv-LV"/>
        </w:rPr>
        <w:t xml:space="preserve"> </w:t>
      </w:r>
      <w:r w:rsidRPr="00143126">
        <w:rPr>
          <w:sz w:val="24"/>
          <w:szCs w:val="24"/>
          <w:lang w:val="lv-LV"/>
        </w:rPr>
        <w:t>no vienas puses, un</w:t>
      </w:r>
    </w:p>
    <w:p w:rsidR="00E8284D" w:rsidRPr="00143126" w:rsidRDefault="00C23370">
      <w:pPr>
        <w:jc w:val="both"/>
        <w:rPr>
          <w:sz w:val="24"/>
          <w:szCs w:val="24"/>
          <w:lang w:val="lv-LV"/>
        </w:rPr>
      </w:pPr>
      <w:r w:rsidRPr="00143126">
        <w:rPr>
          <w:sz w:val="24"/>
          <w:szCs w:val="24"/>
          <w:lang w:val="lv-LV"/>
        </w:rPr>
        <w:t xml:space="preserve"> </w:t>
      </w:r>
    </w:p>
    <w:p w:rsidR="00E8284D" w:rsidRPr="00143126" w:rsidRDefault="00C23370">
      <w:pPr>
        <w:jc w:val="both"/>
      </w:pPr>
      <w:r w:rsidRPr="00143126">
        <w:rPr>
          <w:b/>
          <w:sz w:val="24"/>
          <w:szCs w:val="24"/>
          <w:lang w:val="lv-LV"/>
        </w:rPr>
        <w:t xml:space="preserve">     Varakļānu novada pašvaldība</w:t>
      </w:r>
      <w:r w:rsidRPr="00143126">
        <w:rPr>
          <w:sz w:val="24"/>
          <w:szCs w:val="24"/>
          <w:lang w:val="lv-LV"/>
        </w:rPr>
        <w:t>,</w:t>
      </w:r>
      <w:r w:rsidRPr="00143126">
        <w:rPr>
          <w:b/>
          <w:sz w:val="24"/>
          <w:szCs w:val="24"/>
          <w:lang w:val="lv-LV"/>
        </w:rPr>
        <w:t xml:space="preserve"> </w:t>
      </w:r>
      <w:r w:rsidRPr="00143126">
        <w:rPr>
          <w:sz w:val="24"/>
          <w:szCs w:val="24"/>
          <w:lang w:val="lv-LV"/>
        </w:rPr>
        <w:t>reģistrācijas Nr.</w:t>
      </w:r>
      <w:r w:rsidRPr="00143126">
        <w:rPr>
          <w:lang w:val="lv-LV"/>
        </w:rPr>
        <w:t xml:space="preserve"> </w:t>
      </w:r>
      <w:r w:rsidRPr="00143126">
        <w:rPr>
          <w:sz w:val="24"/>
          <w:szCs w:val="24"/>
          <w:lang w:val="lv-LV"/>
        </w:rPr>
        <w:t xml:space="preserve">90000054750, adrese: Rīgas iela 13, Varakļāni, Varakļānu novads, LV-4838, kuras vārdā saskaņā ar likumu „Par pašvaldībām” un Varakļānu novada pašvaldības 25.07.2013. saistošo noteikumu Nr. 5 „Varakļānu novada pašvaldības nolikums” 44.punktu rīkojas domes priekšsēdētājs Māris Justs, no otras puses (turpmāk kopā – Puses vai Pašvaldības), </w:t>
      </w:r>
    </w:p>
    <w:p w:rsidR="00E8284D" w:rsidRPr="00143126" w:rsidRDefault="00E8284D">
      <w:pPr>
        <w:jc w:val="both"/>
        <w:rPr>
          <w:sz w:val="24"/>
          <w:szCs w:val="24"/>
          <w:lang w:val="lv-LV"/>
        </w:rPr>
      </w:pPr>
    </w:p>
    <w:p w:rsidR="00E8284D" w:rsidRPr="00143126" w:rsidRDefault="00C23370">
      <w:pPr>
        <w:jc w:val="both"/>
      </w:pPr>
      <w:r w:rsidRPr="00143126">
        <w:rPr>
          <w:sz w:val="24"/>
          <w:szCs w:val="24"/>
          <w:lang w:val="lv-LV"/>
        </w:rPr>
        <w:t xml:space="preserve">     pamatojoties uz Valsts pārvaldes iekārtas likuma 54.panta pirmo un piekto daļu un 61.panta pirmo daļu, Varakļānu novada pašvaldības domes 29.12.2022. sēdes lēmumu Nr. 17.20. un Madonas novada pašvaldības domes 29.12.2022. sēdes lēmumu </w:t>
      </w:r>
      <w:r w:rsidR="00143126">
        <w:rPr>
          <w:sz w:val="24"/>
          <w:szCs w:val="24"/>
          <w:lang w:val="lv-LV"/>
        </w:rPr>
        <w:t>Nr. ________</w:t>
      </w:r>
      <w:r w:rsidRPr="00143126">
        <w:rPr>
          <w:sz w:val="24"/>
          <w:szCs w:val="24"/>
          <w:lang w:val="lv-LV"/>
        </w:rPr>
        <w:t xml:space="preserve">, </w:t>
      </w:r>
    </w:p>
    <w:p w:rsidR="00E8284D" w:rsidRPr="00143126" w:rsidRDefault="00C23370">
      <w:pPr>
        <w:jc w:val="both"/>
        <w:rPr>
          <w:sz w:val="24"/>
          <w:szCs w:val="24"/>
          <w:lang w:val="lv-LV"/>
        </w:rPr>
      </w:pPr>
      <w:r w:rsidRPr="00143126">
        <w:rPr>
          <w:sz w:val="24"/>
          <w:szCs w:val="24"/>
          <w:lang w:val="lv-LV"/>
        </w:rPr>
        <w:t>savstarpēji vienojoties, noslēdz šo sadarbības līgumu (turpmāk – Līgums):</w:t>
      </w:r>
    </w:p>
    <w:p w:rsidR="00E8284D" w:rsidRPr="00143126" w:rsidRDefault="00E8284D">
      <w:pPr>
        <w:jc w:val="both"/>
        <w:rPr>
          <w:sz w:val="24"/>
          <w:szCs w:val="24"/>
          <w:lang w:val="lv-LV"/>
        </w:rPr>
      </w:pPr>
    </w:p>
    <w:p w:rsidR="00E8284D" w:rsidRPr="00143126" w:rsidRDefault="00C23370">
      <w:pPr>
        <w:pStyle w:val="Sarakstarindkopa"/>
        <w:numPr>
          <w:ilvl w:val="0"/>
          <w:numId w:val="1"/>
        </w:numPr>
        <w:jc w:val="center"/>
        <w:rPr>
          <w:sz w:val="24"/>
          <w:szCs w:val="24"/>
          <w:lang w:val="lv-LV"/>
        </w:rPr>
      </w:pPr>
      <w:r w:rsidRPr="00143126">
        <w:rPr>
          <w:b/>
          <w:sz w:val="24"/>
          <w:szCs w:val="24"/>
          <w:lang w:val="lv-LV"/>
        </w:rPr>
        <w:t>LĪGUMA PRIEKŠMETS</w:t>
      </w:r>
    </w:p>
    <w:p w:rsidR="00E8284D" w:rsidRPr="00143126" w:rsidRDefault="00C23370">
      <w:pPr>
        <w:pStyle w:val="Sarakstarindkopa"/>
        <w:numPr>
          <w:ilvl w:val="1"/>
          <w:numId w:val="1"/>
        </w:numPr>
        <w:spacing w:line="240" w:lineRule="atLeast"/>
        <w:ind w:left="357" w:hanging="357"/>
        <w:jc w:val="both"/>
      </w:pPr>
      <w:r w:rsidRPr="00143126">
        <w:rPr>
          <w:sz w:val="24"/>
          <w:szCs w:val="24"/>
          <w:lang w:val="lv-LV"/>
        </w:rPr>
        <w:t xml:space="preserve"> Līguma ietvaros Madonas novada pašvaldība un Varakļānu novada pašvaldība apņemas sadarboties atsevišķu pašvaldības autonomo funkciju veikšanā, nodrošinot kvalitatīvāku, ekonomiski pamatotu pakalpojumu sniegšanu Pašvaldību iedzīvotājiem, ievērojot normatīvajā regulējumā noteiktos sadarbības veidus.</w:t>
      </w:r>
    </w:p>
    <w:p w:rsidR="00E8284D" w:rsidRPr="00143126" w:rsidRDefault="00C23370">
      <w:pPr>
        <w:pStyle w:val="Sarakstarindkopa"/>
        <w:numPr>
          <w:ilvl w:val="1"/>
          <w:numId w:val="1"/>
        </w:numPr>
        <w:spacing w:line="240" w:lineRule="atLeast"/>
        <w:ind w:left="357" w:hanging="357"/>
        <w:jc w:val="both"/>
      </w:pPr>
      <w:r w:rsidRPr="00143126">
        <w:rPr>
          <w:sz w:val="24"/>
          <w:szCs w:val="24"/>
          <w:lang w:val="lv-LV"/>
        </w:rPr>
        <w:t xml:space="preserve"> Pašvaldības nosaka jomas un norīko Pašvaldību atbildīgos speciālistus, kuri veic sadarbības jomas jautājumu  koordinēšanu pielīgto pienākumu un tiesību ietvaros.</w:t>
      </w:r>
    </w:p>
    <w:p w:rsidR="00E8284D" w:rsidRPr="00143126" w:rsidRDefault="00C23370">
      <w:pPr>
        <w:pStyle w:val="Sarakstarindkopa"/>
        <w:numPr>
          <w:ilvl w:val="1"/>
          <w:numId w:val="1"/>
        </w:numPr>
        <w:spacing w:line="240" w:lineRule="atLeast"/>
        <w:jc w:val="both"/>
        <w:rPr>
          <w:sz w:val="24"/>
          <w:szCs w:val="24"/>
          <w:lang w:val="lv-LV"/>
        </w:rPr>
      </w:pPr>
      <w:r w:rsidRPr="00143126">
        <w:rPr>
          <w:sz w:val="24"/>
          <w:szCs w:val="24"/>
          <w:lang w:val="lv-LV"/>
        </w:rPr>
        <w:t xml:space="preserve"> Pašvaldības izvirza ilgtermiņa sadarbības mērķi – ciešāka Pašvaldību kopdarbība efektīvākai Pašvaldību autonomo funkciju izpildei.</w:t>
      </w:r>
    </w:p>
    <w:p w:rsidR="00E8284D" w:rsidRPr="00143126" w:rsidRDefault="00E8284D">
      <w:pPr>
        <w:spacing w:line="240" w:lineRule="atLeast"/>
        <w:jc w:val="both"/>
        <w:rPr>
          <w:sz w:val="24"/>
          <w:szCs w:val="24"/>
          <w:lang w:val="lv-LV"/>
        </w:rPr>
      </w:pPr>
    </w:p>
    <w:p w:rsidR="00E8284D" w:rsidRPr="00143126" w:rsidRDefault="00C23370">
      <w:pPr>
        <w:pStyle w:val="Sarakstarindkopa"/>
        <w:numPr>
          <w:ilvl w:val="0"/>
          <w:numId w:val="1"/>
        </w:numPr>
        <w:spacing w:line="240" w:lineRule="atLeast"/>
        <w:jc w:val="center"/>
      </w:pPr>
      <w:r w:rsidRPr="00143126">
        <w:rPr>
          <w:b/>
          <w:sz w:val="24"/>
          <w:szCs w:val="24"/>
          <w:lang w:val="lv-LV"/>
        </w:rPr>
        <w:t>SADARBĪBAS JOMAS</w:t>
      </w:r>
    </w:p>
    <w:p w:rsidR="00E8284D" w:rsidRPr="00143126" w:rsidRDefault="00C23370">
      <w:pPr>
        <w:pStyle w:val="Sarakstarindkopa"/>
        <w:numPr>
          <w:ilvl w:val="1"/>
          <w:numId w:val="1"/>
        </w:numPr>
        <w:spacing w:line="240" w:lineRule="atLeast"/>
        <w:jc w:val="both"/>
      </w:pPr>
      <w:r w:rsidRPr="00143126">
        <w:rPr>
          <w:b/>
          <w:bCs/>
          <w:sz w:val="24"/>
          <w:szCs w:val="24"/>
          <w:lang w:val="lv-LV"/>
        </w:rPr>
        <w:t>Izglītības joma</w:t>
      </w:r>
      <w:r w:rsidRPr="00143126">
        <w:rPr>
          <w:sz w:val="24"/>
          <w:szCs w:val="24"/>
          <w:lang w:val="lv-LV"/>
        </w:rPr>
        <w:t xml:space="preserve"> - mācību priekšmetu 2.posma olimpiāžu, konkursu un skolēnu zinātniski pētniecisko darbu konkursu organizēšana skolām; pasākumu organizēšana deju kolektīviem, koru un citu interešu un profesionālās ievirzes izglītības pasākumu organizēšana, mācību priekšmetu metodisko apvienību darbības nodrošināšana un koordinēšana, rīkojot dažādas pedagogu konferences, seminārus, metodiskos pasākumus,  pedagogu profesionālās kompetences pilnveidē un mūžizglītībā, profesionālās ievirzes izglītības iestāžu īstenoto izglītības programmu pieejamības nodrošināšanā; bērnu ar speciālām vajadzībām pedagoģiski psiholoģisko un medicīnisko attīstības traucējumu izpētē un diagnosticēšanā, komisija izglītojamo atbrīvošanai no valsts pārbaudes darbu kārtošanas.</w:t>
      </w:r>
    </w:p>
    <w:p w:rsidR="00E8284D" w:rsidRPr="00143126" w:rsidRDefault="00C23370">
      <w:pPr>
        <w:pStyle w:val="Sarakstarindkopa"/>
        <w:spacing w:line="240" w:lineRule="atLeast"/>
        <w:ind w:left="1882"/>
        <w:jc w:val="both"/>
      </w:pPr>
      <w:r w:rsidRPr="00143126">
        <w:rPr>
          <w:sz w:val="24"/>
          <w:szCs w:val="24"/>
          <w:lang w:val="lv-LV"/>
        </w:rPr>
        <w:t xml:space="preserve">2.1.1. Madonas novada pašvaldības kontaktpersona – Izglītības nodaļas vadītāja Solvita Seržāne; t. 26136230, </w:t>
      </w:r>
      <w:hyperlink r:id="rId8">
        <w:r w:rsidRPr="00143126">
          <w:rPr>
            <w:rStyle w:val="InternetLink"/>
            <w:color w:val="auto"/>
            <w:sz w:val="24"/>
            <w:szCs w:val="24"/>
            <w:u w:val="none"/>
            <w:lang w:val="lv-LV"/>
          </w:rPr>
          <w:t>solvita.serzane@madona.lv</w:t>
        </w:r>
      </w:hyperlink>
    </w:p>
    <w:p w:rsidR="00E8284D" w:rsidRPr="00143126" w:rsidRDefault="00C23370">
      <w:pPr>
        <w:pStyle w:val="Sarakstarindkopa"/>
        <w:spacing w:line="240" w:lineRule="atLeast"/>
        <w:ind w:left="1882"/>
        <w:jc w:val="both"/>
        <w:rPr>
          <w:sz w:val="24"/>
          <w:szCs w:val="24"/>
        </w:rPr>
      </w:pPr>
      <w:r w:rsidRPr="00143126">
        <w:rPr>
          <w:sz w:val="24"/>
          <w:szCs w:val="24"/>
          <w:lang w:val="lv-LV"/>
        </w:rPr>
        <w:t xml:space="preserve">2.1.2. Varakļānu novada pašvaldības kontaktpersona – Varakļānu vidusskolas direktors Juris </w:t>
      </w:r>
      <w:proofErr w:type="spellStart"/>
      <w:r w:rsidRPr="00143126">
        <w:rPr>
          <w:sz w:val="24"/>
          <w:szCs w:val="24"/>
          <w:lang w:val="lv-LV"/>
        </w:rPr>
        <w:t>Daleckis</w:t>
      </w:r>
      <w:proofErr w:type="spellEnd"/>
      <w:r w:rsidRPr="00143126">
        <w:rPr>
          <w:sz w:val="24"/>
          <w:szCs w:val="24"/>
          <w:lang w:val="lv-LV"/>
        </w:rPr>
        <w:t>; t. 29475496,varaklanuvsk@gmail.com</w:t>
      </w:r>
    </w:p>
    <w:p w:rsidR="00E8284D" w:rsidRPr="00143126" w:rsidRDefault="00E8284D">
      <w:pPr>
        <w:pStyle w:val="Sarakstarindkopa"/>
        <w:spacing w:line="240" w:lineRule="atLeast"/>
        <w:ind w:left="1882"/>
        <w:jc w:val="both"/>
        <w:rPr>
          <w:lang w:val="lv-LV"/>
        </w:rPr>
      </w:pPr>
    </w:p>
    <w:p w:rsidR="00E8284D" w:rsidRPr="00143126" w:rsidRDefault="00C23370">
      <w:pPr>
        <w:pStyle w:val="Sarakstarindkopa"/>
        <w:spacing w:line="240" w:lineRule="atLeast"/>
        <w:ind w:left="1145"/>
        <w:jc w:val="both"/>
      </w:pPr>
      <w:r w:rsidRPr="00143126">
        <w:rPr>
          <w:sz w:val="24"/>
          <w:szCs w:val="24"/>
          <w:lang w:val="lv-LV"/>
        </w:rPr>
        <w:lastRenderedPageBreak/>
        <w:t xml:space="preserve">2.2. </w:t>
      </w:r>
      <w:r w:rsidRPr="00143126">
        <w:rPr>
          <w:b/>
          <w:bCs/>
          <w:sz w:val="24"/>
          <w:szCs w:val="24"/>
          <w:lang w:val="lv-LV"/>
        </w:rPr>
        <w:t>Kultūras joma</w:t>
      </w:r>
      <w:r w:rsidRPr="00143126">
        <w:rPr>
          <w:sz w:val="24"/>
          <w:szCs w:val="24"/>
          <w:lang w:val="lv-LV"/>
        </w:rPr>
        <w:t xml:space="preserve"> – pašdarbības kolektīvu sadarbība, dziesmu un deju svētku organizatoriskie jautājumi.</w:t>
      </w:r>
    </w:p>
    <w:p w:rsidR="00E8284D" w:rsidRPr="00B82B1A" w:rsidRDefault="00C23370">
      <w:pPr>
        <w:pStyle w:val="Sarakstarindkopa"/>
        <w:spacing w:line="240" w:lineRule="atLeast"/>
        <w:ind w:left="1882"/>
        <w:jc w:val="both"/>
      </w:pPr>
      <w:r w:rsidRPr="00143126">
        <w:rPr>
          <w:sz w:val="24"/>
          <w:szCs w:val="24"/>
          <w:lang w:val="lv-LV"/>
        </w:rPr>
        <w:t xml:space="preserve">2.2.1. Madonas </w:t>
      </w:r>
      <w:r w:rsidRPr="00B82B1A">
        <w:rPr>
          <w:sz w:val="24"/>
          <w:szCs w:val="24"/>
          <w:lang w:val="lv-LV"/>
        </w:rPr>
        <w:t xml:space="preserve">novada pašvaldības kontaktpersona – </w:t>
      </w:r>
      <w:r w:rsidR="00143126" w:rsidRPr="00B82B1A">
        <w:rPr>
          <w:sz w:val="24"/>
          <w:szCs w:val="24"/>
          <w:lang w:val="lv-LV"/>
        </w:rPr>
        <w:t>Attīstības</w:t>
      </w:r>
      <w:r w:rsidRPr="00B82B1A">
        <w:rPr>
          <w:sz w:val="24"/>
          <w:szCs w:val="24"/>
          <w:lang w:val="lv-LV"/>
        </w:rPr>
        <w:t xml:space="preserve"> nodaļas vadītāja </w:t>
      </w:r>
      <w:r w:rsidR="00143126" w:rsidRPr="00B82B1A">
        <w:rPr>
          <w:sz w:val="24"/>
          <w:szCs w:val="24"/>
          <w:lang w:val="lv-LV"/>
        </w:rPr>
        <w:t>Ilze Vogina</w:t>
      </w:r>
      <w:r w:rsidRPr="00B82B1A">
        <w:rPr>
          <w:sz w:val="24"/>
          <w:szCs w:val="24"/>
          <w:lang w:val="lv-LV"/>
        </w:rPr>
        <w:t xml:space="preserve">; t. </w:t>
      </w:r>
      <w:r w:rsidR="00B82B1A" w:rsidRPr="00B82B1A">
        <w:rPr>
          <w:sz w:val="24"/>
          <w:szCs w:val="24"/>
        </w:rPr>
        <w:t>20204906</w:t>
      </w:r>
      <w:r w:rsidRPr="00B82B1A">
        <w:rPr>
          <w:sz w:val="24"/>
          <w:szCs w:val="24"/>
          <w:lang w:val="lv-LV"/>
        </w:rPr>
        <w:t xml:space="preserve">, </w:t>
      </w:r>
      <w:hyperlink r:id="rId9" w:history="1">
        <w:r w:rsidR="00B82B1A" w:rsidRPr="00B82B1A">
          <w:rPr>
            <w:rStyle w:val="Hipersaite"/>
            <w:color w:val="auto"/>
            <w:sz w:val="24"/>
            <w:szCs w:val="24"/>
            <w:u w:val="none"/>
            <w:lang w:val="lv-LV"/>
          </w:rPr>
          <w:t>ilze.vogina@madona.lv</w:t>
        </w:r>
      </w:hyperlink>
    </w:p>
    <w:p w:rsidR="00E8284D" w:rsidRPr="00143126" w:rsidRDefault="00C23370">
      <w:pPr>
        <w:pStyle w:val="Sarakstarindkopa"/>
        <w:spacing w:line="240" w:lineRule="atLeast"/>
        <w:ind w:left="1882"/>
        <w:jc w:val="both"/>
      </w:pPr>
      <w:r w:rsidRPr="00143126">
        <w:rPr>
          <w:sz w:val="24"/>
          <w:szCs w:val="24"/>
          <w:lang w:val="lv-LV"/>
        </w:rPr>
        <w:t xml:space="preserve">2.2.2. Varakļānu novada pašvaldības kontaktpersona – Varakļānu novada Kultūras centra vadītāja Anita Upeniece, t. 29240684, </w:t>
      </w:r>
      <w:bookmarkStart w:id="1" w:name="__DdeLink__10829_1254201381"/>
      <w:r w:rsidRPr="00143126">
        <w:rPr>
          <w:sz w:val="24"/>
          <w:szCs w:val="24"/>
          <w:lang w:val="lv-LV"/>
        </w:rPr>
        <w:t>vnkc@varaklani.lv</w:t>
      </w:r>
      <w:bookmarkEnd w:id="1"/>
    </w:p>
    <w:p w:rsidR="00E8284D" w:rsidRPr="00143126" w:rsidRDefault="00C23370">
      <w:pPr>
        <w:pStyle w:val="Sarakstarindkopa"/>
        <w:spacing w:line="240" w:lineRule="atLeast"/>
        <w:ind w:left="1145"/>
        <w:jc w:val="both"/>
      </w:pPr>
      <w:r w:rsidRPr="00143126">
        <w:rPr>
          <w:sz w:val="24"/>
          <w:szCs w:val="24"/>
          <w:lang w:val="lv-LV"/>
        </w:rPr>
        <w:t xml:space="preserve">2.3. </w:t>
      </w:r>
      <w:r w:rsidRPr="00143126">
        <w:rPr>
          <w:b/>
          <w:bCs/>
          <w:sz w:val="24"/>
          <w:szCs w:val="24"/>
          <w:lang w:val="lv-LV"/>
        </w:rPr>
        <w:t>Sports, darb</w:t>
      </w:r>
      <w:r w:rsidR="00B82B1A">
        <w:rPr>
          <w:b/>
          <w:bCs/>
          <w:sz w:val="24"/>
          <w:szCs w:val="24"/>
          <w:lang w:val="lv-LV"/>
        </w:rPr>
        <w:t>s</w:t>
      </w:r>
      <w:r w:rsidRPr="00143126">
        <w:rPr>
          <w:b/>
          <w:bCs/>
          <w:sz w:val="24"/>
          <w:szCs w:val="24"/>
          <w:lang w:val="lv-LV"/>
        </w:rPr>
        <w:t xml:space="preserve"> ar jaunatni</w:t>
      </w:r>
      <w:r w:rsidRPr="00143126">
        <w:rPr>
          <w:sz w:val="24"/>
          <w:szCs w:val="24"/>
          <w:lang w:val="lv-LV"/>
        </w:rPr>
        <w:t xml:space="preserve"> -  sporta sacensību, turnīru un sporta pasākumu organizēšanā, sporta profesionālā izglītība; jaunatnes politikas realizēšana.</w:t>
      </w:r>
    </w:p>
    <w:p w:rsidR="00E8284D" w:rsidRPr="00143126" w:rsidRDefault="00C23370">
      <w:pPr>
        <w:pStyle w:val="Sarakstarindkopa"/>
        <w:spacing w:line="240" w:lineRule="atLeast"/>
        <w:ind w:left="1882"/>
        <w:jc w:val="both"/>
      </w:pPr>
      <w:r w:rsidRPr="00143126">
        <w:rPr>
          <w:sz w:val="24"/>
          <w:szCs w:val="24"/>
          <w:lang w:val="lv-LV"/>
        </w:rPr>
        <w:t xml:space="preserve">2.3.1. Madonas novada pašvaldības kontaktpersona – </w:t>
      </w:r>
      <w:r w:rsidR="00B82B1A" w:rsidRPr="00B82B1A">
        <w:rPr>
          <w:sz w:val="24"/>
          <w:szCs w:val="24"/>
          <w:lang w:val="lv-LV"/>
        </w:rPr>
        <w:t xml:space="preserve">Attīstības nodaļas vadītāja Ilze Vogina; t. </w:t>
      </w:r>
      <w:r w:rsidR="00B82B1A" w:rsidRPr="00B82B1A">
        <w:rPr>
          <w:sz w:val="24"/>
          <w:szCs w:val="24"/>
        </w:rPr>
        <w:t>20204906</w:t>
      </w:r>
      <w:r w:rsidR="00B82B1A" w:rsidRPr="00B82B1A">
        <w:rPr>
          <w:sz w:val="24"/>
          <w:szCs w:val="24"/>
          <w:lang w:val="lv-LV"/>
        </w:rPr>
        <w:t xml:space="preserve">, </w:t>
      </w:r>
      <w:hyperlink r:id="rId10" w:history="1">
        <w:r w:rsidR="00B82B1A" w:rsidRPr="00B82B1A">
          <w:rPr>
            <w:rStyle w:val="Hipersaite"/>
            <w:color w:val="auto"/>
            <w:sz w:val="24"/>
            <w:szCs w:val="24"/>
            <w:u w:val="none"/>
            <w:lang w:val="lv-LV"/>
          </w:rPr>
          <w:t>ilze.vogina@madona.lv</w:t>
        </w:r>
      </w:hyperlink>
    </w:p>
    <w:p w:rsidR="00E8284D" w:rsidRPr="00143126" w:rsidRDefault="00C23370">
      <w:pPr>
        <w:pStyle w:val="Sarakstarindkopa"/>
        <w:spacing w:line="240" w:lineRule="atLeast"/>
        <w:ind w:left="1882"/>
        <w:jc w:val="both"/>
      </w:pPr>
      <w:r w:rsidRPr="00143126">
        <w:rPr>
          <w:sz w:val="24"/>
          <w:szCs w:val="24"/>
          <w:lang w:val="lv-LV"/>
        </w:rPr>
        <w:t xml:space="preserve">2.3.2. Varakļānu novada pašvaldības kontaktpersona – </w:t>
      </w:r>
      <w:r w:rsidRPr="00143126">
        <w:rPr>
          <w:rStyle w:val="Izclums"/>
          <w:rFonts w:eastAsia="Arial"/>
          <w:i w:val="0"/>
          <w:iCs w:val="0"/>
          <w:sz w:val="24"/>
          <w:szCs w:val="24"/>
          <w:highlight w:val="white"/>
          <w:lang w:val="lv-LV" w:eastAsia="lv-LV"/>
        </w:rPr>
        <w:t xml:space="preserve">Sociālo, izglītības un kultūras jautājumu komitejas priekšsēdētāja </w:t>
      </w:r>
      <w:r w:rsidRPr="00143126">
        <w:rPr>
          <w:sz w:val="24"/>
          <w:szCs w:val="24"/>
          <w:lang w:val="lv-LV"/>
        </w:rPr>
        <w:t>Līna Nagle; t. 29475496, lina.nagle@varaklani.lv</w:t>
      </w:r>
    </w:p>
    <w:p w:rsidR="00E8284D" w:rsidRPr="00143126" w:rsidRDefault="00E8284D">
      <w:pPr>
        <w:pStyle w:val="Sarakstarindkopa"/>
        <w:spacing w:line="240" w:lineRule="atLeast"/>
        <w:ind w:left="1599"/>
        <w:jc w:val="both"/>
        <w:rPr>
          <w:sz w:val="24"/>
          <w:szCs w:val="24"/>
          <w:lang w:val="lv-LV"/>
        </w:rPr>
      </w:pPr>
    </w:p>
    <w:p w:rsidR="00E8284D" w:rsidRPr="00143126" w:rsidRDefault="00C23370">
      <w:pPr>
        <w:pStyle w:val="Sarakstarindkopa"/>
        <w:spacing w:line="240" w:lineRule="atLeast"/>
        <w:ind w:left="1145"/>
        <w:jc w:val="both"/>
      </w:pPr>
      <w:r w:rsidRPr="00143126">
        <w:rPr>
          <w:sz w:val="24"/>
          <w:szCs w:val="24"/>
          <w:lang w:val="lv-LV"/>
        </w:rPr>
        <w:t xml:space="preserve">2.4. </w:t>
      </w:r>
      <w:r w:rsidRPr="00143126">
        <w:rPr>
          <w:b/>
          <w:bCs/>
          <w:sz w:val="24"/>
          <w:szCs w:val="24"/>
          <w:lang w:val="lv-LV"/>
        </w:rPr>
        <w:t>Sabiedriskā kārtība un drošība</w:t>
      </w:r>
      <w:r w:rsidRPr="00143126">
        <w:rPr>
          <w:sz w:val="24"/>
          <w:szCs w:val="24"/>
          <w:lang w:val="lv-LV"/>
        </w:rPr>
        <w:t xml:space="preserve"> – pašvaldības policijas modeļa izstrāde un ieviešana.</w:t>
      </w:r>
    </w:p>
    <w:p w:rsidR="00E8284D" w:rsidRPr="00143126" w:rsidRDefault="00C23370">
      <w:pPr>
        <w:pStyle w:val="Sarakstarindkopa"/>
        <w:spacing w:line="240" w:lineRule="atLeast"/>
        <w:ind w:left="1882"/>
        <w:jc w:val="both"/>
      </w:pPr>
      <w:r w:rsidRPr="00143126">
        <w:rPr>
          <w:sz w:val="24"/>
          <w:szCs w:val="24"/>
          <w:lang w:val="lv-LV"/>
        </w:rPr>
        <w:t xml:space="preserve">2.4.1. Madonas novada pašvaldības kontaktpersona – izpilddirektors Uģis Fjodorovs; t. 28382616, </w:t>
      </w:r>
      <w:hyperlink r:id="rId11">
        <w:r w:rsidRPr="00143126">
          <w:rPr>
            <w:rStyle w:val="InternetLink"/>
            <w:color w:val="auto"/>
            <w:sz w:val="24"/>
            <w:szCs w:val="24"/>
            <w:u w:val="none"/>
            <w:lang w:val="lv-LV"/>
          </w:rPr>
          <w:t>ugis.fjodorovs@madona.lv</w:t>
        </w:r>
      </w:hyperlink>
    </w:p>
    <w:p w:rsidR="00E8284D" w:rsidRPr="008C2558" w:rsidRDefault="00C23370" w:rsidP="008C2558">
      <w:pPr>
        <w:pStyle w:val="Sarakstarindkopa"/>
        <w:spacing w:line="240" w:lineRule="atLeast"/>
        <w:ind w:left="1882" w:hanging="39"/>
        <w:jc w:val="both"/>
        <w:rPr>
          <w:sz w:val="24"/>
          <w:szCs w:val="24"/>
          <w:lang w:val="lv-LV"/>
        </w:rPr>
      </w:pPr>
      <w:r w:rsidRPr="00143126">
        <w:rPr>
          <w:sz w:val="24"/>
          <w:szCs w:val="24"/>
          <w:lang w:val="lv-LV"/>
        </w:rPr>
        <w:t xml:space="preserve">2.4.2. </w:t>
      </w:r>
      <w:r w:rsidRPr="008C2558">
        <w:rPr>
          <w:sz w:val="24"/>
          <w:szCs w:val="24"/>
          <w:lang w:val="lv-LV"/>
        </w:rPr>
        <w:t xml:space="preserve">Varakļānu novada pašvaldības kontaktpersona – izpilddirektors Oskars </w:t>
      </w:r>
      <w:proofErr w:type="spellStart"/>
      <w:r w:rsidRPr="008C2558">
        <w:rPr>
          <w:sz w:val="24"/>
          <w:szCs w:val="24"/>
          <w:lang w:val="lv-LV"/>
        </w:rPr>
        <w:t>Kančs</w:t>
      </w:r>
      <w:proofErr w:type="spellEnd"/>
      <w:r w:rsidRPr="008C2558">
        <w:rPr>
          <w:sz w:val="24"/>
          <w:szCs w:val="24"/>
          <w:lang w:val="lv-LV"/>
        </w:rPr>
        <w:t xml:space="preserve"> t. 27790024, </w:t>
      </w:r>
      <w:hyperlink r:id="rId12" w:history="1">
        <w:r w:rsidR="008C2558" w:rsidRPr="008C2558">
          <w:rPr>
            <w:rStyle w:val="Hipersaite"/>
            <w:color w:val="auto"/>
            <w:sz w:val="24"/>
            <w:szCs w:val="24"/>
            <w:lang w:val="lv-LV"/>
          </w:rPr>
          <w:t>varaklani@varaklani.lv</w:t>
        </w:r>
      </w:hyperlink>
    </w:p>
    <w:p w:rsidR="008C2558" w:rsidRPr="008C2558" w:rsidRDefault="008C2558" w:rsidP="008C2558">
      <w:pPr>
        <w:pStyle w:val="Sarakstarindkopa"/>
        <w:spacing w:line="240" w:lineRule="atLeast"/>
        <w:ind w:left="1882" w:hanging="748"/>
        <w:jc w:val="both"/>
      </w:pPr>
    </w:p>
    <w:p w:rsidR="008C2558" w:rsidRPr="00E01908" w:rsidRDefault="008C2558" w:rsidP="008C2558">
      <w:pPr>
        <w:pStyle w:val="Sarakstarindkopa"/>
        <w:spacing w:line="240" w:lineRule="atLeast"/>
        <w:ind w:left="1882" w:hanging="748"/>
        <w:jc w:val="both"/>
        <w:rPr>
          <w:sz w:val="24"/>
          <w:szCs w:val="24"/>
          <w:lang w:val="lv-LV"/>
        </w:rPr>
      </w:pPr>
      <w:r w:rsidRPr="008C2558">
        <w:rPr>
          <w:sz w:val="24"/>
          <w:szCs w:val="24"/>
        </w:rPr>
        <w:t xml:space="preserve">2.5. </w:t>
      </w:r>
      <w:r w:rsidRPr="00E01908">
        <w:rPr>
          <w:b/>
          <w:bCs/>
          <w:sz w:val="24"/>
          <w:szCs w:val="24"/>
          <w:lang w:val="lv-LV"/>
        </w:rPr>
        <w:t xml:space="preserve">Teritorijas plānojums -  </w:t>
      </w:r>
      <w:r w:rsidRPr="00E01908">
        <w:rPr>
          <w:sz w:val="24"/>
          <w:szCs w:val="24"/>
          <w:lang w:val="lv-LV"/>
        </w:rPr>
        <w:t>saskaņot plānojumu un noteikt zemes izmantošanu un apbūvi.</w:t>
      </w:r>
    </w:p>
    <w:p w:rsidR="008C2558" w:rsidRPr="00E01908" w:rsidRDefault="008C2558" w:rsidP="008C2558">
      <w:pPr>
        <w:pStyle w:val="Sarakstarindkopa"/>
        <w:spacing w:line="240" w:lineRule="atLeast"/>
        <w:ind w:left="1882" w:hanging="39"/>
        <w:jc w:val="both"/>
        <w:rPr>
          <w:sz w:val="24"/>
          <w:szCs w:val="24"/>
          <w:lang w:val="lv-LV"/>
        </w:rPr>
      </w:pPr>
      <w:r w:rsidRPr="00E01908">
        <w:rPr>
          <w:sz w:val="24"/>
          <w:szCs w:val="24"/>
          <w:lang w:val="lv-LV"/>
        </w:rPr>
        <w:t xml:space="preserve">2.5.1. Madonas novada pašvaldības kontaktpersona – </w:t>
      </w:r>
      <w:r w:rsidRPr="00E01908">
        <w:rPr>
          <w:rStyle w:val="InternetLink"/>
          <w:color w:val="auto"/>
          <w:sz w:val="24"/>
          <w:szCs w:val="24"/>
          <w:u w:val="none"/>
          <w:lang w:val="lv-LV"/>
        </w:rPr>
        <w:t>Nekustamā īpašuma pārvaldības un teritoriālās plānošanas nodaļas vadītāja Ramona Vucāne; t. 20228813, ramona.vucane@madona.lv</w:t>
      </w:r>
    </w:p>
    <w:p w:rsidR="008C2558" w:rsidRPr="00E01908" w:rsidRDefault="008C2558" w:rsidP="008C2558">
      <w:pPr>
        <w:pStyle w:val="Sarakstarindkopa"/>
        <w:spacing w:line="240" w:lineRule="atLeast"/>
        <w:ind w:left="1882" w:hanging="39"/>
        <w:jc w:val="both"/>
        <w:rPr>
          <w:sz w:val="24"/>
          <w:szCs w:val="24"/>
          <w:lang w:val="lv-LV"/>
        </w:rPr>
      </w:pPr>
      <w:r w:rsidRPr="00E01908">
        <w:rPr>
          <w:sz w:val="24"/>
          <w:szCs w:val="24"/>
          <w:lang w:val="lv-LV"/>
        </w:rPr>
        <w:t xml:space="preserve">2.5.2. Varakļānu novada pašvaldības kontaktpersona – domes priekšsēdētājs Māris Justs t. 29419134, </w:t>
      </w:r>
      <w:bookmarkStart w:id="2" w:name="__DdeLink__7680_3418733636"/>
      <w:r w:rsidRPr="00E01908">
        <w:rPr>
          <w:sz w:val="24"/>
          <w:szCs w:val="24"/>
          <w:lang w:val="lv-LV"/>
        </w:rPr>
        <w:fldChar w:fldCharType="begin"/>
      </w:r>
      <w:r w:rsidRPr="00E01908">
        <w:rPr>
          <w:sz w:val="24"/>
          <w:szCs w:val="24"/>
          <w:lang w:val="lv-LV"/>
        </w:rPr>
        <w:instrText xml:space="preserve"> HYPERLINK "mailto:varaklani@varaklani.lv" </w:instrText>
      </w:r>
      <w:r w:rsidRPr="00E01908">
        <w:rPr>
          <w:sz w:val="24"/>
          <w:szCs w:val="24"/>
          <w:lang w:val="lv-LV"/>
        </w:rPr>
        <w:fldChar w:fldCharType="separate"/>
      </w:r>
      <w:r w:rsidRPr="00E01908">
        <w:rPr>
          <w:rStyle w:val="Hipersaite"/>
          <w:color w:val="auto"/>
          <w:sz w:val="24"/>
          <w:szCs w:val="24"/>
          <w:lang w:val="lv-LV"/>
        </w:rPr>
        <w:t>varaklani@varaklani.lv</w:t>
      </w:r>
      <w:bookmarkEnd w:id="2"/>
      <w:r w:rsidRPr="00E01908">
        <w:rPr>
          <w:sz w:val="24"/>
          <w:szCs w:val="24"/>
          <w:lang w:val="lv-LV"/>
        </w:rPr>
        <w:fldChar w:fldCharType="end"/>
      </w:r>
    </w:p>
    <w:p w:rsidR="008C2558" w:rsidRPr="00E01908" w:rsidRDefault="008C2558" w:rsidP="008C2558">
      <w:pPr>
        <w:pStyle w:val="Sarakstarindkopa"/>
        <w:spacing w:line="240" w:lineRule="atLeast"/>
        <w:ind w:left="1882" w:hanging="748"/>
        <w:jc w:val="both"/>
        <w:rPr>
          <w:sz w:val="24"/>
          <w:szCs w:val="24"/>
        </w:rPr>
      </w:pPr>
    </w:p>
    <w:p w:rsidR="008C2558" w:rsidRPr="00E01908" w:rsidRDefault="008C2558" w:rsidP="008C2558">
      <w:pPr>
        <w:pStyle w:val="Sarakstarindkopa"/>
        <w:spacing w:line="240" w:lineRule="atLeast"/>
        <w:ind w:left="1882" w:hanging="748"/>
        <w:jc w:val="both"/>
        <w:rPr>
          <w:lang w:val="lv-LV"/>
        </w:rPr>
      </w:pPr>
      <w:r w:rsidRPr="00E01908">
        <w:rPr>
          <w:sz w:val="24"/>
          <w:szCs w:val="24"/>
        </w:rPr>
        <w:t xml:space="preserve">2.6. </w:t>
      </w:r>
      <w:r w:rsidRPr="00E01908">
        <w:rPr>
          <w:b/>
          <w:bCs/>
          <w:sz w:val="24"/>
          <w:szCs w:val="24"/>
          <w:lang w:val="lv-LV"/>
        </w:rPr>
        <w:t>Civilā aizsardzība</w:t>
      </w:r>
      <w:r w:rsidRPr="00E01908">
        <w:rPr>
          <w:sz w:val="24"/>
          <w:szCs w:val="24"/>
          <w:lang w:val="lv-LV"/>
        </w:rPr>
        <w:t xml:space="preserve"> – sadarboties civilās aizsardzības plāna izstrādē, katastrofu pārvaldīšanā, ugunsdrošībā, ugunsdzēsībā un militārā iebrukuma gadījumā, pasākumu ieviešanā un analīzē -  bīstamo objektu, riska faktoru.</w:t>
      </w:r>
    </w:p>
    <w:p w:rsidR="008C2558" w:rsidRPr="00E01908" w:rsidRDefault="008C2558" w:rsidP="00EE5D0A">
      <w:pPr>
        <w:pStyle w:val="Sarakstarindkopa"/>
        <w:spacing w:line="240" w:lineRule="atLeast"/>
        <w:ind w:left="1882" w:hanging="39"/>
        <w:jc w:val="both"/>
      </w:pPr>
      <w:r w:rsidRPr="00E01908">
        <w:rPr>
          <w:sz w:val="24"/>
          <w:szCs w:val="24"/>
          <w:lang w:val="lv-LV"/>
        </w:rPr>
        <w:t xml:space="preserve">2.6.1. Madonas novada pašvaldības kontaktpersona – domes priekšsēdētājs Agris Lungevičs; t. 26396210, agris.lungevics@madona.lv </w:t>
      </w:r>
    </w:p>
    <w:p w:rsidR="008C2558" w:rsidRPr="008C2558" w:rsidRDefault="008C2558" w:rsidP="00EE5D0A">
      <w:pPr>
        <w:pStyle w:val="Sarakstarindkopa"/>
        <w:spacing w:line="240" w:lineRule="atLeast"/>
        <w:ind w:left="1882" w:hanging="39"/>
        <w:jc w:val="both"/>
        <w:rPr>
          <w:sz w:val="24"/>
          <w:szCs w:val="24"/>
        </w:rPr>
      </w:pPr>
      <w:r w:rsidRPr="00E01908">
        <w:rPr>
          <w:sz w:val="24"/>
          <w:szCs w:val="24"/>
          <w:lang w:val="lv-LV"/>
        </w:rPr>
        <w:t xml:space="preserve">2.6.2. Varakļānu novada pašvaldības kontaktpersona – domes priekšsēdētājs Māris Justs t. 29419134, </w:t>
      </w:r>
      <w:hyperlink r:id="rId13">
        <w:r w:rsidRPr="00E01908">
          <w:rPr>
            <w:rStyle w:val="InternetLink"/>
            <w:color w:val="auto"/>
            <w:sz w:val="24"/>
            <w:szCs w:val="24"/>
            <w:lang w:val="lv-LV"/>
          </w:rPr>
          <w:t>varaklani@varaklani.lv</w:t>
        </w:r>
      </w:hyperlink>
    </w:p>
    <w:p w:rsidR="00E8284D" w:rsidRPr="00143126" w:rsidRDefault="00E8284D">
      <w:pPr>
        <w:pStyle w:val="Sarakstarindkopa"/>
        <w:spacing w:line="240" w:lineRule="atLeast"/>
        <w:ind w:left="1865"/>
        <w:jc w:val="both"/>
        <w:rPr>
          <w:sz w:val="24"/>
          <w:szCs w:val="24"/>
          <w:lang w:val="lv-LV"/>
        </w:rPr>
      </w:pPr>
    </w:p>
    <w:p w:rsidR="00E8284D" w:rsidRPr="00143126" w:rsidRDefault="00C23370">
      <w:pPr>
        <w:pStyle w:val="Sarakstarindkopa"/>
        <w:numPr>
          <w:ilvl w:val="0"/>
          <w:numId w:val="1"/>
        </w:numPr>
        <w:spacing w:line="240" w:lineRule="atLeast"/>
        <w:jc w:val="center"/>
        <w:rPr>
          <w:b/>
          <w:sz w:val="24"/>
          <w:szCs w:val="24"/>
          <w:lang w:val="lv-LV"/>
        </w:rPr>
      </w:pPr>
      <w:r w:rsidRPr="00143126">
        <w:rPr>
          <w:b/>
          <w:sz w:val="24"/>
          <w:szCs w:val="24"/>
          <w:lang w:val="lv-LV"/>
        </w:rPr>
        <w:t>NORĒĶINU KĀRTĪBA</w:t>
      </w:r>
    </w:p>
    <w:p w:rsidR="00E8284D" w:rsidRPr="00143126" w:rsidRDefault="00C23370">
      <w:pPr>
        <w:pStyle w:val="Sarakstarindkopa"/>
        <w:numPr>
          <w:ilvl w:val="1"/>
          <w:numId w:val="1"/>
        </w:numPr>
        <w:spacing w:line="240" w:lineRule="atLeast"/>
        <w:jc w:val="both"/>
      </w:pPr>
      <w:r w:rsidRPr="00143126">
        <w:rPr>
          <w:sz w:val="24"/>
          <w:szCs w:val="24"/>
          <w:lang w:val="lv-LV"/>
        </w:rPr>
        <w:t xml:space="preserve"> Sadarbība tiek finansēta atbilstoši katras pašvaldības pakalpojuma apjomam un/vai proporcionāli Pašvaldības novada iedzīvotāju skaitam uz attiecināmā gada 1. janvāri.</w:t>
      </w:r>
    </w:p>
    <w:p w:rsidR="00E8284D" w:rsidRPr="00143126" w:rsidRDefault="00C23370">
      <w:pPr>
        <w:pStyle w:val="Sarakstarindkopa"/>
        <w:numPr>
          <w:ilvl w:val="1"/>
          <w:numId w:val="1"/>
        </w:numPr>
        <w:spacing w:line="240" w:lineRule="atLeast"/>
        <w:jc w:val="both"/>
      </w:pPr>
      <w:r w:rsidRPr="00143126">
        <w:rPr>
          <w:sz w:val="24"/>
          <w:szCs w:val="24"/>
          <w:lang w:val="lv-LV"/>
        </w:rPr>
        <w:t>Pirms sadalāmo izdevumu rašanās, izdevumu tāmes un to sadalījums uz Pašvaldībām saskaņojams ar abu Pašvaldību pārstāvjiem.</w:t>
      </w:r>
    </w:p>
    <w:p w:rsidR="00E8284D" w:rsidRPr="00143126" w:rsidRDefault="00C23370">
      <w:pPr>
        <w:pStyle w:val="Sarakstarindkopa"/>
        <w:numPr>
          <w:ilvl w:val="1"/>
          <w:numId w:val="1"/>
        </w:numPr>
        <w:spacing w:line="240" w:lineRule="atLeast"/>
        <w:jc w:val="both"/>
        <w:rPr>
          <w:sz w:val="24"/>
          <w:szCs w:val="24"/>
          <w:lang w:val="lv-LV"/>
        </w:rPr>
      </w:pPr>
      <w:r w:rsidRPr="00143126">
        <w:rPr>
          <w:sz w:val="24"/>
          <w:szCs w:val="24"/>
          <w:lang w:val="lv-LV"/>
        </w:rPr>
        <w:t xml:space="preserve"> Puses vienojas, ka katra pašvaldība ir tiesīga rēķinu par tās rīkoto pasākumu sagatavot un izsniegt otrai Pusei elektroniskā veidā, nosūtot to uz Līguma rekvizītos norādīto elektroniskā pasta adresi. Elektroniski sagatavotais rēķins ir pamats norēķiniem un atzīstams par norēķinu attaisnojuma dokumentu arī bez pašvaldības zīmoga nospieduma un amatpersonas paraksta.</w:t>
      </w:r>
    </w:p>
    <w:p w:rsidR="00E8284D" w:rsidRPr="00143126" w:rsidRDefault="00E8284D">
      <w:pPr>
        <w:pStyle w:val="Sarakstarindkopa"/>
        <w:spacing w:line="240" w:lineRule="atLeast"/>
        <w:ind w:left="360"/>
        <w:jc w:val="both"/>
        <w:rPr>
          <w:sz w:val="24"/>
          <w:szCs w:val="24"/>
          <w:lang w:val="lv-LV"/>
        </w:rPr>
      </w:pPr>
    </w:p>
    <w:p w:rsidR="00E8284D" w:rsidRPr="00143126" w:rsidRDefault="00C23370">
      <w:pPr>
        <w:pStyle w:val="Sarakstarindkopa"/>
        <w:numPr>
          <w:ilvl w:val="0"/>
          <w:numId w:val="1"/>
        </w:numPr>
        <w:jc w:val="center"/>
      </w:pPr>
      <w:r w:rsidRPr="00143126">
        <w:rPr>
          <w:b/>
          <w:sz w:val="24"/>
          <w:szCs w:val="24"/>
          <w:lang w:val="lv-LV"/>
        </w:rPr>
        <w:t>PUŠU SAVSTARPĒJĀ SAZIŅA</w:t>
      </w:r>
    </w:p>
    <w:p w:rsidR="00E8284D" w:rsidRPr="00143126" w:rsidRDefault="00C23370">
      <w:pPr>
        <w:pStyle w:val="Sarakstarindkopa"/>
        <w:numPr>
          <w:ilvl w:val="1"/>
          <w:numId w:val="1"/>
        </w:numPr>
        <w:tabs>
          <w:tab w:val="left" w:pos="508"/>
        </w:tabs>
        <w:spacing w:line="240" w:lineRule="atLeast"/>
        <w:jc w:val="both"/>
      </w:pPr>
      <w:r w:rsidRPr="00143126">
        <w:rPr>
          <w:sz w:val="24"/>
          <w:szCs w:val="24"/>
          <w:lang w:val="lv-LV"/>
        </w:rPr>
        <w:t xml:space="preserve"> Puses kopīgā mērķa sasniegšanā, savas kompetences un funkcijas ietvaros apņemas:</w:t>
      </w:r>
    </w:p>
    <w:p w:rsidR="00E8284D" w:rsidRPr="00143126" w:rsidRDefault="00C23370">
      <w:pPr>
        <w:pStyle w:val="Sarakstarindkopa"/>
        <w:spacing w:line="240" w:lineRule="atLeast"/>
        <w:ind w:left="1939"/>
        <w:jc w:val="both"/>
      </w:pPr>
      <w:r w:rsidRPr="00143126">
        <w:rPr>
          <w:sz w:val="24"/>
          <w:szCs w:val="24"/>
          <w:lang w:val="lv-LV"/>
        </w:rPr>
        <w:t>4.1.1. sniegt visu informāciju, kas nepieciešama Līguma izpildei;</w:t>
      </w:r>
    </w:p>
    <w:p w:rsidR="00E8284D" w:rsidRPr="00143126" w:rsidRDefault="00C23370">
      <w:pPr>
        <w:pStyle w:val="Sarakstarindkopa"/>
        <w:spacing w:line="240" w:lineRule="atLeast"/>
        <w:ind w:left="1939"/>
        <w:jc w:val="both"/>
      </w:pPr>
      <w:r w:rsidRPr="00143126">
        <w:rPr>
          <w:sz w:val="24"/>
          <w:szCs w:val="24"/>
          <w:lang w:val="lv-LV"/>
        </w:rPr>
        <w:t>4.1.2. veikt citas darbības, kas nepieciešamas Līgumā noteikto saistību izpildei;</w:t>
      </w:r>
    </w:p>
    <w:p w:rsidR="00E8284D" w:rsidRPr="00143126" w:rsidRDefault="00C23370">
      <w:pPr>
        <w:pStyle w:val="Sarakstarindkopa"/>
        <w:spacing w:line="240" w:lineRule="atLeast"/>
        <w:ind w:left="1939"/>
        <w:jc w:val="both"/>
      </w:pPr>
      <w:r w:rsidRPr="00143126">
        <w:rPr>
          <w:sz w:val="24"/>
          <w:szCs w:val="24"/>
          <w:lang w:val="lv-LV"/>
        </w:rPr>
        <w:t>4.1.3. veikt nepieciešamās darbības vienai pret otru citos jautājumos, kas nav paredzēti Līgumā, bet kas ir saistīti ar Līguma izpildi;</w:t>
      </w:r>
    </w:p>
    <w:p w:rsidR="00E8284D" w:rsidRPr="00143126" w:rsidRDefault="00C23370">
      <w:pPr>
        <w:pStyle w:val="Sarakstarindkopa"/>
        <w:spacing w:line="240" w:lineRule="atLeast"/>
        <w:ind w:left="1939"/>
        <w:jc w:val="both"/>
      </w:pPr>
      <w:r w:rsidRPr="00143126">
        <w:rPr>
          <w:sz w:val="24"/>
          <w:szCs w:val="24"/>
          <w:lang w:val="lv-LV"/>
        </w:rPr>
        <w:lastRenderedPageBreak/>
        <w:t>4.1.4. atsevišķi vienojoties, rīkot kopīgas apspriedes, diskusijas, lai aktualizētu ar sadarbības mērķi saistītus jautājumus.</w:t>
      </w:r>
    </w:p>
    <w:p w:rsidR="00E8284D" w:rsidRPr="00143126" w:rsidRDefault="00C23370">
      <w:pPr>
        <w:pStyle w:val="Sarakstarindkopa"/>
        <w:numPr>
          <w:ilvl w:val="1"/>
          <w:numId w:val="1"/>
        </w:numPr>
        <w:tabs>
          <w:tab w:val="left" w:pos="508"/>
        </w:tabs>
        <w:jc w:val="both"/>
      </w:pPr>
      <w:r w:rsidRPr="00143126">
        <w:rPr>
          <w:sz w:val="24"/>
          <w:szCs w:val="24"/>
          <w:lang w:val="lv-LV"/>
        </w:rPr>
        <w:t xml:space="preserve"> Puses apņemas ievērot Līguma darbības ietvaros saņemtās finanšu, komerciālās un jebkuras citas aizsargājamas informācijas konfidencialitāti, kā arī veikt visus iespējamos pasākumus, lai novērstu šādas informācijas izpaušanu trešajām personām.</w:t>
      </w:r>
    </w:p>
    <w:p w:rsidR="00E8284D" w:rsidRPr="00143126" w:rsidRDefault="00E8284D">
      <w:pPr>
        <w:jc w:val="both"/>
        <w:rPr>
          <w:sz w:val="24"/>
          <w:szCs w:val="24"/>
          <w:lang w:val="lv-LV"/>
        </w:rPr>
      </w:pPr>
    </w:p>
    <w:p w:rsidR="00E8284D" w:rsidRPr="00143126" w:rsidRDefault="00C23370">
      <w:pPr>
        <w:pStyle w:val="Sarakstarindkopa"/>
        <w:numPr>
          <w:ilvl w:val="0"/>
          <w:numId w:val="1"/>
        </w:numPr>
        <w:jc w:val="center"/>
        <w:rPr>
          <w:b/>
          <w:sz w:val="24"/>
          <w:szCs w:val="24"/>
          <w:lang w:val="lv-LV"/>
        </w:rPr>
      </w:pPr>
      <w:r w:rsidRPr="00143126">
        <w:rPr>
          <w:b/>
          <w:sz w:val="24"/>
          <w:szCs w:val="24"/>
          <w:lang w:val="lv-LV"/>
        </w:rPr>
        <w:t>LĪGUMA GROZĪJUMI, PAPILDINĀJUMI UN IZBEIGŠANA</w:t>
      </w:r>
    </w:p>
    <w:p w:rsidR="00E8284D" w:rsidRPr="00143126" w:rsidRDefault="00C23370">
      <w:pPr>
        <w:pStyle w:val="Sarakstarindkopa"/>
        <w:numPr>
          <w:ilvl w:val="1"/>
          <w:numId w:val="1"/>
        </w:numPr>
        <w:jc w:val="both"/>
      </w:pPr>
      <w:r w:rsidRPr="00143126">
        <w:rPr>
          <w:sz w:val="24"/>
          <w:szCs w:val="24"/>
          <w:lang w:val="lv-LV"/>
        </w:rPr>
        <w:t xml:space="preserve"> Līguma noteikumu papildinājumi un grozījumi noformējami rakstiski pēc Pušu vienošanās un pievienojami šim Līgumam kā neatņemamas tā sastāvdaļas.</w:t>
      </w:r>
    </w:p>
    <w:p w:rsidR="00E8284D" w:rsidRPr="00143126" w:rsidRDefault="00C23370">
      <w:pPr>
        <w:pStyle w:val="Sarakstarindkopa"/>
        <w:numPr>
          <w:ilvl w:val="1"/>
          <w:numId w:val="1"/>
        </w:numPr>
        <w:jc w:val="both"/>
      </w:pPr>
      <w:r w:rsidRPr="00143126">
        <w:rPr>
          <w:sz w:val="24"/>
          <w:szCs w:val="24"/>
          <w:lang w:val="lv-LV"/>
        </w:rPr>
        <w:t>Līguma papildinājums, kas paredz jaunu sadarbības jomu tiek noformēti kā Līguma 2. nodaļas punkts, ietverot jomas formulējumu, veicamos sadarbības pasākumus vai veidu, atbildīgos Pašvaldību speciālistus un to kontaktinformāciju.</w:t>
      </w:r>
    </w:p>
    <w:p w:rsidR="00E8284D" w:rsidRPr="00143126" w:rsidRDefault="00C23370">
      <w:pPr>
        <w:pStyle w:val="Sarakstarindkopa"/>
        <w:numPr>
          <w:ilvl w:val="1"/>
          <w:numId w:val="1"/>
        </w:numPr>
        <w:jc w:val="both"/>
        <w:rPr>
          <w:b/>
          <w:sz w:val="24"/>
          <w:szCs w:val="24"/>
          <w:lang w:val="lv-LV"/>
        </w:rPr>
      </w:pPr>
      <w:r w:rsidRPr="00143126">
        <w:rPr>
          <w:sz w:val="24"/>
          <w:szCs w:val="24"/>
          <w:lang w:val="lv-LV"/>
        </w:rPr>
        <w:t xml:space="preserve"> Līgumā obligāti ir jāizdara grozījumi sakarā ar izmaiņām normatīvajos aktos, kuri pieņemti pēc Līguma noslēgšanas. Ja grozījumi, kuri pieņemti pēc Līguma noslēgšanas, pasliktina kādas puses stāvokli, tad tā ir tiesīga pieprasīt Līguma laušanu.</w:t>
      </w:r>
    </w:p>
    <w:p w:rsidR="00E8284D" w:rsidRPr="00143126" w:rsidRDefault="00C23370">
      <w:pPr>
        <w:pStyle w:val="Sarakstarindkopa"/>
        <w:numPr>
          <w:ilvl w:val="1"/>
          <w:numId w:val="1"/>
        </w:numPr>
        <w:jc w:val="both"/>
        <w:rPr>
          <w:b/>
          <w:sz w:val="24"/>
          <w:szCs w:val="24"/>
          <w:lang w:val="lv-LV"/>
        </w:rPr>
      </w:pPr>
      <w:r w:rsidRPr="00143126">
        <w:rPr>
          <w:sz w:val="24"/>
          <w:szCs w:val="24"/>
          <w:lang w:val="lv-LV"/>
        </w:rPr>
        <w:t xml:space="preserve"> Ja kāds no Līguma noteikumiem zaudē spēku, saskaņā ar savstarpēju vienošanos vai normatīvajiem aktiem, tad pārējie Līguma nosacījumi paliek spēkā.</w:t>
      </w:r>
    </w:p>
    <w:p w:rsidR="00E8284D" w:rsidRPr="00143126" w:rsidRDefault="00C23370">
      <w:pPr>
        <w:pStyle w:val="Sarakstarindkopa"/>
        <w:numPr>
          <w:ilvl w:val="1"/>
          <w:numId w:val="1"/>
        </w:numPr>
        <w:jc w:val="both"/>
        <w:rPr>
          <w:b/>
          <w:sz w:val="24"/>
          <w:szCs w:val="24"/>
          <w:lang w:val="lv-LV"/>
        </w:rPr>
      </w:pPr>
      <w:r w:rsidRPr="00143126">
        <w:rPr>
          <w:sz w:val="24"/>
          <w:szCs w:val="24"/>
          <w:lang w:val="lv-LV"/>
        </w:rPr>
        <w:t xml:space="preserve"> Līgums var tikt izbeigts jebkurā laikā Pusēm vienojoties.</w:t>
      </w:r>
    </w:p>
    <w:p w:rsidR="00E8284D" w:rsidRPr="00143126" w:rsidRDefault="00C23370">
      <w:pPr>
        <w:pStyle w:val="Sarakstarindkopa"/>
        <w:numPr>
          <w:ilvl w:val="1"/>
          <w:numId w:val="1"/>
        </w:numPr>
        <w:jc w:val="both"/>
        <w:rPr>
          <w:sz w:val="24"/>
          <w:szCs w:val="24"/>
          <w:lang w:val="lv-LV"/>
        </w:rPr>
      </w:pPr>
      <w:r w:rsidRPr="00143126">
        <w:rPr>
          <w:sz w:val="24"/>
          <w:szCs w:val="24"/>
          <w:lang w:val="lv-LV"/>
        </w:rPr>
        <w:t xml:space="preserve"> Ja kāda no pusēm vēlas vienpusēji izbeigt Līgumu, tad tai ir </w:t>
      </w:r>
      <w:proofErr w:type="spellStart"/>
      <w:r w:rsidRPr="00143126">
        <w:rPr>
          <w:sz w:val="24"/>
          <w:szCs w:val="24"/>
          <w:lang w:val="lv-LV"/>
        </w:rPr>
        <w:t>rakstveidā</w:t>
      </w:r>
      <w:proofErr w:type="spellEnd"/>
      <w:r w:rsidRPr="00143126">
        <w:rPr>
          <w:sz w:val="24"/>
          <w:szCs w:val="24"/>
          <w:lang w:val="lv-LV"/>
        </w:rPr>
        <w:t xml:space="preserve"> jābrīdina otra puse vismaz 30 (trīsdesmit) dienas pirms paredzamās Līguma izbeigšanas dienas.</w:t>
      </w:r>
    </w:p>
    <w:p w:rsidR="00E8284D" w:rsidRPr="00143126" w:rsidRDefault="00E8284D">
      <w:pPr>
        <w:pStyle w:val="Sarakstarindkopa"/>
        <w:ind w:left="1145"/>
        <w:jc w:val="both"/>
        <w:rPr>
          <w:sz w:val="24"/>
          <w:szCs w:val="24"/>
          <w:lang w:val="lv-LV"/>
        </w:rPr>
      </w:pPr>
    </w:p>
    <w:p w:rsidR="00E8284D" w:rsidRPr="00143126" w:rsidRDefault="00C23370">
      <w:pPr>
        <w:pStyle w:val="Sarakstarindkopa"/>
        <w:numPr>
          <w:ilvl w:val="0"/>
          <w:numId w:val="1"/>
        </w:numPr>
        <w:jc w:val="center"/>
        <w:rPr>
          <w:b/>
          <w:sz w:val="24"/>
          <w:szCs w:val="24"/>
          <w:lang w:val="lv-LV"/>
        </w:rPr>
      </w:pPr>
      <w:r w:rsidRPr="00143126">
        <w:rPr>
          <w:b/>
          <w:sz w:val="24"/>
          <w:szCs w:val="24"/>
          <w:lang w:val="lv-LV"/>
        </w:rPr>
        <w:t>CITI NOTEIKUMI</w:t>
      </w:r>
    </w:p>
    <w:p w:rsidR="00E8284D" w:rsidRPr="00143126" w:rsidRDefault="00C23370">
      <w:pPr>
        <w:pStyle w:val="Sarakstarindkopa"/>
        <w:numPr>
          <w:ilvl w:val="1"/>
          <w:numId w:val="1"/>
        </w:numPr>
        <w:jc w:val="both"/>
        <w:rPr>
          <w:sz w:val="24"/>
          <w:szCs w:val="24"/>
          <w:lang w:val="lv-LV"/>
        </w:rPr>
      </w:pPr>
      <w:r w:rsidRPr="00143126">
        <w:rPr>
          <w:sz w:val="24"/>
          <w:szCs w:val="24"/>
          <w:lang w:val="lv-LV"/>
        </w:rPr>
        <w:t xml:space="preserve"> Līgums stājas spēkā dienā, kad to parakstījušas visas Puses, un ir noslēgts uz nenoteiktu laiku.</w:t>
      </w:r>
    </w:p>
    <w:p w:rsidR="00E8284D" w:rsidRPr="00143126" w:rsidRDefault="00C23370">
      <w:pPr>
        <w:pStyle w:val="Sarakstarindkopa"/>
        <w:numPr>
          <w:ilvl w:val="1"/>
          <w:numId w:val="1"/>
        </w:numPr>
        <w:jc w:val="both"/>
        <w:rPr>
          <w:sz w:val="24"/>
          <w:szCs w:val="24"/>
          <w:lang w:val="lv-LV"/>
        </w:rPr>
      </w:pPr>
      <w:r w:rsidRPr="00143126">
        <w:rPr>
          <w:sz w:val="24"/>
          <w:szCs w:val="24"/>
          <w:lang w:val="lv-LV"/>
        </w:rPr>
        <w:t xml:space="preserve"> Puses apņemas neveikt nekādas darbības, kuras tieši vai netieši var nodarīt zaudējumus citas puses interesēm vai prestižam.</w:t>
      </w:r>
    </w:p>
    <w:p w:rsidR="00E8284D" w:rsidRPr="00143126" w:rsidRDefault="00C23370">
      <w:pPr>
        <w:pStyle w:val="Sarakstarindkopa"/>
        <w:numPr>
          <w:ilvl w:val="1"/>
          <w:numId w:val="1"/>
        </w:numPr>
        <w:jc w:val="both"/>
        <w:rPr>
          <w:sz w:val="24"/>
          <w:szCs w:val="24"/>
          <w:lang w:val="lv-LV"/>
        </w:rPr>
      </w:pPr>
      <w:r w:rsidRPr="00143126">
        <w:rPr>
          <w:sz w:val="24"/>
          <w:szCs w:val="24"/>
          <w:lang w:val="lv-LV"/>
        </w:rPr>
        <w:t xml:space="preserve"> Neviena no Pusēm nav tiesīga bez otras Puses rakstiskas piekrišanas nodot kādu no Līgumā noteiktajām saistībām vai tās izpildi trešajām personām, izņemot gadījumus, kad Pušu saistības pārņem tās likumīgais tiesību pārņēmējs.</w:t>
      </w:r>
    </w:p>
    <w:p w:rsidR="00E8284D" w:rsidRPr="00143126" w:rsidRDefault="00C23370">
      <w:pPr>
        <w:pStyle w:val="Sarakstarindkopa"/>
        <w:numPr>
          <w:ilvl w:val="1"/>
          <w:numId w:val="1"/>
        </w:numPr>
        <w:jc w:val="both"/>
        <w:rPr>
          <w:sz w:val="24"/>
          <w:szCs w:val="24"/>
          <w:lang w:val="lv-LV"/>
        </w:rPr>
      </w:pPr>
      <w:r w:rsidRPr="00143126">
        <w:rPr>
          <w:sz w:val="24"/>
          <w:szCs w:val="24"/>
          <w:lang w:val="lv-LV"/>
        </w:rPr>
        <w:t xml:space="preserve"> Līguma attiecības, kas nav atrunātas Līguma tekstā, tiek regulētas saskaņā ar normatīvajiem aktiem.</w:t>
      </w:r>
    </w:p>
    <w:p w:rsidR="00E8284D" w:rsidRPr="00143126" w:rsidRDefault="00C23370">
      <w:pPr>
        <w:pStyle w:val="Sarakstarindkopa"/>
        <w:numPr>
          <w:ilvl w:val="1"/>
          <w:numId w:val="1"/>
        </w:numPr>
        <w:jc w:val="both"/>
        <w:rPr>
          <w:sz w:val="24"/>
          <w:szCs w:val="24"/>
          <w:lang w:val="lv-LV"/>
        </w:rPr>
      </w:pPr>
      <w:r w:rsidRPr="00143126">
        <w:rPr>
          <w:sz w:val="24"/>
          <w:szCs w:val="24"/>
          <w:lang w:val="lv-LV"/>
        </w:rPr>
        <w:t xml:space="preserve"> Visus strīdus un domstarpības, kas var rasties Līguma izpildes gaitā, Puses risina pārrunu ceļā, Pusēm vienojoties. Ja strīdus un domstarpības nav iespējams atrisināt pārrunu ceļā, tad tie izšķirami normatīvajos aktos noteiktajā kārtībā.</w:t>
      </w:r>
    </w:p>
    <w:p w:rsidR="00E8284D" w:rsidRPr="00143126" w:rsidRDefault="00C23370">
      <w:pPr>
        <w:pStyle w:val="Sarakstarindkopa"/>
        <w:numPr>
          <w:ilvl w:val="1"/>
          <w:numId w:val="1"/>
        </w:numPr>
        <w:jc w:val="both"/>
        <w:rPr>
          <w:sz w:val="24"/>
          <w:szCs w:val="24"/>
          <w:lang w:val="lv-LV"/>
        </w:rPr>
      </w:pPr>
      <w:r w:rsidRPr="00143126">
        <w:rPr>
          <w:sz w:val="24"/>
          <w:szCs w:val="24"/>
          <w:lang w:val="lv-LV"/>
        </w:rPr>
        <w:t xml:space="preserve"> Līgums ir sagatavots un parakstīts uz 3 (trīs) lappusēm elektroniskā formātā.</w:t>
      </w:r>
    </w:p>
    <w:p w:rsidR="00E8284D" w:rsidRPr="00143126" w:rsidRDefault="00E8284D">
      <w:pPr>
        <w:rPr>
          <w:sz w:val="24"/>
          <w:szCs w:val="24"/>
          <w:lang w:val="lv-LV"/>
        </w:rPr>
      </w:pPr>
    </w:p>
    <w:p w:rsidR="00E8284D" w:rsidRPr="00143126" w:rsidRDefault="00C23370">
      <w:pPr>
        <w:pStyle w:val="Sarakstarindkopa"/>
        <w:numPr>
          <w:ilvl w:val="0"/>
          <w:numId w:val="1"/>
        </w:numPr>
        <w:jc w:val="center"/>
        <w:rPr>
          <w:b/>
          <w:sz w:val="24"/>
          <w:szCs w:val="24"/>
          <w:lang w:val="lv-LV"/>
        </w:rPr>
      </w:pPr>
      <w:r w:rsidRPr="00143126">
        <w:rPr>
          <w:b/>
          <w:sz w:val="24"/>
          <w:szCs w:val="24"/>
          <w:lang w:val="lv-LV"/>
        </w:rPr>
        <w:t>PUŠU REKVIZĪTI UN PARAKSTI</w:t>
      </w:r>
    </w:p>
    <w:p w:rsidR="00E8284D" w:rsidRPr="00143126" w:rsidRDefault="00E8284D">
      <w:pPr>
        <w:pStyle w:val="Sarakstarindkopa"/>
        <w:ind w:left="360"/>
        <w:rPr>
          <w:b/>
          <w:sz w:val="24"/>
          <w:szCs w:val="24"/>
          <w:lang w:val="lv-LV"/>
        </w:rPr>
      </w:pPr>
    </w:p>
    <w:tbl>
      <w:tblPr>
        <w:tblStyle w:val="Reatabula"/>
        <w:tblW w:w="8169" w:type="dxa"/>
        <w:tblInd w:w="747" w:type="dxa"/>
        <w:tblLook w:val="04A0" w:firstRow="1" w:lastRow="0" w:firstColumn="1" w:lastColumn="0" w:noHBand="0" w:noVBand="1"/>
      </w:tblPr>
      <w:tblGrid>
        <w:gridCol w:w="4073"/>
        <w:gridCol w:w="4096"/>
      </w:tblGrid>
      <w:tr w:rsidR="00E8284D" w:rsidRPr="00143126">
        <w:tc>
          <w:tcPr>
            <w:tcW w:w="4073" w:type="dxa"/>
            <w:tcBorders>
              <w:top w:val="nil"/>
              <w:left w:val="nil"/>
              <w:bottom w:val="nil"/>
              <w:right w:val="nil"/>
            </w:tcBorders>
            <w:shd w:val="clear" w:color="auto" w:fill="auto"/>
          </w:tcPr>
          <w:p w:rsidR="00E8284D" w:rsidRPr="00143126" w:rsidRDefault="00C23370">
            <w:pPr>
              <w:pStyle w:val="Sarakstarindkopa"/>
              <w:ind w:left="0"/>
              <w:rPr>
                <w:sz w:val="24"/>
                <w:szCs w:val="24"/>
                <w:lang w:val="lv-LV"/>
              </w:rPr>
            </w:pPr>
            <w:r w:rsidRPr="00143126">
              <w:rPr>
                <w:b/>
                <w:sz w:val="24"/>
                <w:szCs w:val="24"/>
                <w:lang w:val="lv-LV"/>
              </w:rPr>
              <w:t>Madonas novada pašvaldība</w:t>
            </w:r>
          </w:p>
          <w:p w:rsidR="00E8284D" w:rsidRPr="00143126" w:rsidRDefault="00E8284D">
            <w:pPr>
              <w:pStyle w:val="Sarakstarindkopa"/>
              <w:ind w:left="0"/>
              <w:rPr>
                <w:sz w:val="24"/>
                <w:szCs w:val="24"/>
                <w:lang w:val="lv-LV"/>
              </w:rPr>
            </w:pPr>
          </w:p>
          <w:p w:rsidR="00E8284D" w:rsidRPr="00143126" w:rsidRDefault="00C23370">
            <w:pPr>
              <w:pStyle w:val="Sarakstarindkopa"/>
              <w:ind w:left="0"/>
              <w:rPr>
                <w:sz w:val="24"/>
                <w:szCs w:val="24"/>
                <w:lang w:val="lv-LV"/>
              </w:rPr>
            </w:pPr>
            <w:r w:rsidRPr="00143126">
              <w:rPr>
                <w:sz w:val="24"/>
                <w:szCs w:val="24"/>
                <w:lang w:val="lv-LV"/>
              </w:rPr>
              <w:t>Reģistrācijas Nr. 90000054572,</w:t>
            </w:r>
          </w:p>
          <w:p w:rsidR="00E8284D" w:rsidRPr="00143126" w:rsidRDefault="00C23370">
            <w:pPr>
              <w:pStyle w:val="Sarakstarindkopa"/>
              <w:ind w:left="0"/>
              <w:rPr>
                <w:sz w:val="24"/>
                <w:szCs w:val="24"/>
                <w:lang w:val="lv-LV"/>
              </w:rPr>
            </w:pPr>
            <w:r w:rsidRPr="00143126">
              <w:rPr>
                <w:sz w:val="24"/>
                <w:szCs w:val="24"/>
                <w:lang w:val="lv-LV"/>
              </w:rPr>
              <w:t xml:space="preserve">Adrese: Saieta laukums 1, Madona, </w:t>
            </w:r>
          </w:p>
          <w:p w:rsidR="00E8284D" w:rsidRPr="00143126" w:rsidRDefault="00C23370">
            <w:pPr>
              <w:pStyle w:val="Sarakstarindkopa"/>
              <w:ind w:left="0"/>
            </w:pPr>
            <w:r w:rsidRPr="00143126">
              <w:rPr>
                <w:sz w:val="24"/>
                <w:szCs w:val="24"/>
                <w:lang w:val="lv-LV"/>
              </w:rPr>
              <w:t>Madonas novads, LV-4801</w:t>
            </w:r>
          </w:p>
          <w:p w:rsidR="00E8284D" w:rsidRPr="00143126" w:rsidRDefault="00C23370">
            <w:pPr>
              <w:rPr>
                <w:sz w:val="24"/>
                <w:szCs w:val="24"/>
                <w:lang w:val="lv-LV"/>
              </w:rPr>
            </w:pPr>
            <w:r w:rsidRPr="00143126">
              <w:rPr>
                <w:sz w:val="24"/>
                <w:szCs w:val="24"/>
                <w:lang w:val="lv-LV"/>
              </w:rPr>
              <w:t>Konts Nr. LV37UNLA0030900130116</w:t>
            </w:r>
          </w:p>
          <w:p w:rsidR="00E8284D" w:rsidRPr="00143126" w:rsidRDefault="00C23370">
            <w:pPr>
              <w:rPr>
                <w:sz w:val="24"/>
                <w:szCs w:val="24"/>
                <w:lang w:val="lv-LV"/>
              </w:rPr>
            </w:pPr>
            <w:r w:rsidRPr="00143126">
              <w:rPr>
                <w:sz w:val="24"/>
                <w:szCs w:val="24"/>
                <w:lang w:val="lv-LV"/>
              </w:rPr>
              <w:t>AS „SEB Banka”, kods: UNLALV2X</w:t>
            </w:r>
          </w:p>
          <w:p w:rsidR="00E8284D" w:rsidRPr="00143126" w:rsidRDefault="00C23370">
            <w:pPr>
              <w:rPr>
                <w:sz w:val="24"/>
                <w:szCs w:val="24"/>
                <w:lang w:val="lv-LV"/>
              </w:rPr>
            </w:pPr>
            <w:r w:rsidRPr="00143126">
              <w:rPr>
                <w:sz w:val="24"/>
                <w:szCs w:val="24"/>
                <w:lang w:val="lv-LV"/>
              </w:rPr>
              <w:t>e-pasts: pasts@madona.lv</w:t>
            </w:r>
          </w:p>
          <w:p w:rsidR="00E8284D" w:rsidRPr="00143126" w:rsidRDefault="00E8284D">
            <w:pPr>
              <w:rPr>
                <w:sz w:val="24"/>
                <w:szCs w:val="24"/>
                <w:lang w:val="lv-LV"/>
              </w:rPr>
            </w:pPr>
          </w:p>
          <w:p w:rsidR="00E8284D" w:rsidRPr="00143126" w:rsidRDefault="00C23370">
            <w:pPr>
              <w:jc w:val="center"/>
            </w:pPr>
            <w:proofErr w:type="spellStart"/>
            <w:r w:rsidRPr="00143126">
              <w:rPr>
                <w:sz w:val="24"/>
                <w:szCs w:val="24"/>
                <w:lang w:val="lv-LV"/>
              </w:rPr>
              <w:t>A.Lungevičs</w:t>
            </w:r>
            <w:proofErr w:type="spellEnd"/>
          </w:p>
          <w:p w:rsidR="00E8284D" w:rsidRPr="00143126" w:rsidRDefault="00C23370">
            <w:pPr>
              <w:jc w:val="center"/>
              <w:rPr>
                <w:i/>
                <w:iCs/>
              </w:rPr>
            </w:pPr>
            <w:r w:rsidRPr="00143126">
              <w:rPr>
                <w:i/>
                <w:iCs/>
                <w:lang w:val="lv-LV"/>
              </w:rPr>
              <w:t>Domes priekšsēdētājs</w:t>
            </w:r>
          </w:p>
          <w:p w:rsidR="00E8284D" w:rsidRPr="00143126" w:rsidRDefault="00E8284D">
            <w:pPr>
              <w:rPr>
                <w:sz w:val="24"/>
                <w:szCs w:val="24"/>
                <w:lang w:val="lv-LV"/>
              </w:rPr>
            </w:pPr>
          </w:p>
        </w:tc>
        <w:tc>
          <w:tcPr>
            <w:tcW w:w="4096" w:type="dxa"/>
            <w:tcBorders>
              <w:top w:val="nil"/>
              <w:left w:val="nil"/>
              <w:bottom w:val="nil"/>
              <w:right w:val="nil"/>
            </w:tcBorders>
            <w:shd w:val="clear" w:color="auto" w:fill="auto"/>
          </w:tcPr>
          <w:p w:rsidR="00E8284D" w:rsidRPr="00143126" w:rsidRDefault="00C23370">
            <w:pPr>
              <w:pStyle w:val="Sarakstarindkopa"/>
              <w:ind w:left="0"/>
              <w:rPr>
                <w:b/>
                <w:sz w:val="24"/>
                <w:szCs w:val="24"/>
                <w:lang w:val="lv-LV"/>
              </w:rPr>
            </w:pPr>
            <w:r w:rsidRPr="00143126">
              <w:rPr>
                <w:b/>
                <w:sz w:val="24"/>
                <w:szCs w:val="24"/>
                <w:lang w:val="lv-LV"/>
              </w:rPr>
              <w:t>Varakļānu novada pašvaldība</w:t>
            </w:r>
          </w:p>
          <w:p w:rsidR="00E8284D" w:rsidRPr="00143126" w:rsidRDefault="00E8284D">
            <w:pPr>
              <w:pStyle w:val="Sarakstarindkopa"/>
              <w:ind w:left="0"/>
              <w:rPr>
                <w:sz w:val="24"/>
                <w:szCs w:val="24"/>
                <w:lang w:val="lv-LV"/>
              </w:rPr>
            </w:pPr>
          </w:p>
          <w:p w:rsidR="00E8284D" w:rsidRPr="00143126" w:rsidRDefault="00C23370">
            <w:pPr>
              <w:pStyle w:val="Sarakstarindkopa"/>
              <w:ind w:left="0"/>
              <w:rPr>
                <w:sz w:val="24"/>
                <w:szCs w:val="24"/>
                <w:lang w:val="lv-LV"/>
              </w:rPr>
            </w:pPr>
            <w:r w:rsidRPr="00143126">
              <w:rPr>
                <w:sz w:val="24"/>
                <w:szCs w:val="24"/>
                <w:lang w:val="lv-LV"/>
              </w:rPr>
              <w:t>Reģistrācijas Nr.</w:t>
            </w:r>
            <w:r w:rsidRPr="00143126">
              <w:rPr>
                <w:lang w:val="lv-LV"/>
              </w:rPr>
              <w:t xml:space="preserve"> </w:t>
            </w:r>
            <w:r w:rsidRPr="00143126">
              <w:rPr>
                <w:sz w:val="24"/>
                <w:szCs w:val="24"/>
                <w:lang w:val="lv-LV"/>
              </w:rPr>
              <w:t xml:space="preserve">90000054750, </w:t>
            </w:r>
          </w:p>
          <w:p w:rsidR="00E8284D" w:rsidRPr="00143126" w:rsidRDefault="00C23370">
            <w:pPr>
              <w:pStyle w:val="Sarakstarindkopa"/>
              <w:ind w:left="0"/>
              <w:rPr>
                <w:sz w:val="24"/>
                <w:szCs w:val="24"/>
                <w:lang w:val="lv-LV"/>
              </w:rPr>
            </w:pPr>
            <w:r w:rsidRPr="00143126">
              <w:rPr>
                <w:sz w:val="24"/>
                <w:szCs w:val="24"/>
                <w:lang w:val="lv-LV"/>
              </w:rPr>
              <w:t xml:space="preserve">Adrese: Rīgas iela 13, Varakļāni, </w:t>
            </w:r>
          </w:p>
          <w:p w:rsidR="00E8284D" w:rsidRPr="00143126" w:rsidRDefault="00C23370">
            <w:pPr>
              <w:pStyle w:val="Sarakstarindkopa"/>
              <w:ind w:left="0"/>
            </w:pPr>
            <w:r w:rsidRPr="00143126">
              <w:rPr>
                <w:sz w:val="24"/>
                <w:szCs w:val="24"/>
                <w:lang w:val="lv-LV"/>
              </w:rPr>
              <w:t>Varakļānu novads, LV-4838</w:t>
            </w:r>
          </w:p>
          <w:p w:rsidR="00E8284D" w:rsidRPr="00143126" w:rsidRDefault="00C23370">
            <w:pPr>
              <w:pStyle w:val="Sarakstarindkopa"/>
              <w:ind w:left="0"/>
            </w:pPr>
            <w:r w:rsidRPr="00143126">
              <w:rPr>
                <w:sz w:val="24"/>
                <w:szCs w:val="24"/>
                <w:lang w:val="lv-LV"/>
              </w:rPr>
              <w:t>Konts Nr. LV25HABA0001402041751</w:t>
            </w:r>
          </w:p>
          <w:p w:rsidR="00E8284D" w:rsidRPr="00143126" w:rsidRDefault="00C23370">
            <w:pPr>
              <w:pStyle w:val="Sarakstarindkopa"/>
              <w:ind w:left="0"/>
            </w:pPr>
            <w:r w:rsidRPr="00143126">
              <w:rPr>
                <w:sz w:val="24"/>
                <w:szCs w:val="24"/>
                <w:lang w:val="lv-LV"/>
              </w:rPr>
              <w:t>AS “SWEDBANK”, kods: HABALV22</w:t>
            </w:r>
          </w:p>
          <w:p w:rsidR="00E8284D" w:rsidRPr="00143126" w:rsidRDefault="00C23370">
            <w:pPr>
              <w:pStyle w:val="Sarakstarindkopa"/>
              <w:ind w:left="0"/>
            </w:pPr>
            <w:r w:rsidRPr="00143126">
              <w:rPr>
                <w:sz w:val="24"/>
                <w:szCs w:val="24"/>
                <w:lang w:val="lv-LV"/>
              </w:rPr>
              <w:t xml:space="preserve">e-pasts: varaklani@varaklani.lv </w:t>
            </w:r>
          </w:p>
          <w:p w:rsidR="00E8284D" w:rsidRPr="00143126" w:rsidRDefault="00E8284D">
            <w:pPr>
              <w:pStyle w:val="Sarakstarindkopa"/>
              <w:ind w:left="0"/>
              <w:rPr>
                <w:sz w:val="24"/>
                <w:szCs w:val="24"/>
                <w:lang w:val="lv-LV"/>
              </w:rPr>
            </w:pPr>
          </w:p>
          <w:p w:rsidR="00E8284D" w:rsidRPr="00143126" w:rsidRDefault="00C23370">
            <w:pPr>
              <w:pStyle w:val="Sarakstarindkopa"/>
              <w:ind w:left="0"/>
              <w:jc w:val="center"/>
            </w:pPr>
            <w:r w:rsidRPr="00143126">
              <w:rPr>
                <w:sz w:val="24"/>
                <w:szCs w:val="24"/>
                <w:lang w:val="lv-LV"/>
              </w:rPr>
              <w:t xml:space="preserve"> </w:t>
            </w:r>
            <w:proofErr w:type="spellStart"/>
            <w:r w:rsidRPr="00143126">
              <w:rPr>
                <w:sz w:val="24"/>
                <w:szCs w:val="24"/>
                <w:lang w:val="lv-LV"/>
              </w:rPr>
              <w:t>M.Justs</w:t>
            </w:r>
            <w:proofErr w:type="spellEnd"/>
          </w:p>
          <w:p w:rsidR="00E8284D" w:rsidRPr="00143126" w:rsidRDefault="00C23370">
            <w:pPr>
              <w:jc w:val="center"/>
              <w:rPr>
                <w:i/>
                <w:iCs/>
              </w:rPr>
            </w:pPr>
            <w:r w:rsidRPr="00143126">
              <w:rPr>
                <w:i/>
                <w:iCs/>
                <w:lang w:val="lv-LV"/>
              </w:rPr>
              <w:t>Domes priekšsēdētājs</w:t>
            </w:r>
          </w:p>
        </w:tc>
      </w:tr>
    </w:tbl>
    <w:p w:rsidR="00E8284D" w:rsidRPr="00143126" w:rsidRDefault="00E8284D">
      <w:pPr>
        <w:jc w:val="center"/>
        <w:rPr>
          <w:i/>
          <w:sz w:val="22"/>
          <w:szCs w:val="22"/>
        </w:rPr>
      </w:pPr>
    </w:p>
    <w:p w:rsidR="00E8284D" w:rsidRPr="00143126" w:rsidRDefault="00C23370">
      <w:pPr>
        <w:jc w:val="center"/>
        <w:rPr>
          <w:i/>
          <w:sz w:val="22"/>
          <w:szCs w:val="22"/>
        </w:rPr>
      </w:pPr>
      <w:r w:rsidRPr="00143126">
        <w:rPr>
          <w:i/>
          <w:iCs/>
          <w:sz w:val="22"/>
          <w:szCs w:val="22"/>
        </w:rPr>
        <w:t>ŠIS DOKUMENTS IR PARAKSTĪTS AR DROŠU ELEKTRONISKO</w:t>
      </w:r>
    </w:p>
    <w:p w:rsidR="00E8284D" w:rsidRPr="00143126" w:rsidRDefault="00C23370">
      <w:pPr>
        <w:pStyle w:val="Sarakstarindkopa"/>
        <w:ind w:left="360"/>
        <w:jc w:val="center"/>
        <w:rPr>
          <w:i/>
          <w:iCs/>
        </w:rPr>
      </w:pPr>
      <w:r w:rsidRPr="00143126">
        <w:rPr>
          <w:i/>
          <w:iCs/>
          <w:sz w:val="22"/>
          <w:szCs w:val="22"/>
        </w:rPr>
        <w:t>PARAKSTU UN SATUR LAIKA ZĪMOGU</w:t>
      </w:r>
    </w:p>
    <w:sectPr w:rsidR="00E8284D" w:rsidRPr="00143126" w:rsidSect="00F4235A">
      <w:footerReference w:type="default" r:id="rId14"/>
      <w:pgSz w:w="11906" w:h="16838"/>
      <w:pgMar w:top="1134" w:right="1077" w:bottom="1134" w:left="1077" w:header="0" w:footer="284"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EA" w:rsidRDefault="007872EA">
      <w:r>
        <w:separator/>
      </w:r>
    </w:p>
  </w:endnote>
  <w:endnote w:type="continuationSeparator" w:id="0">
    <w:p w:rsidR="007872EA" w:rsidRDefault="0078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BaltTimes">
    <w:altName w:val="Cambria"/>
    <w:charset w:val="00"/>
    <w:family w:val="auto"/>
    <w:pitch w:val="variable"/>
    <w:sig w:usb0="00000003" w:usb1="00000000" w:usb2="00000000" w:usb3="00000000" w:csb0="00000001"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57523"/>
      <w:docPartObj>
        <w:docPartGallery w:val="Page Numbers (Bottom of Page)"/>
        <w:docPartUnique/>
      </w:docPartObj>
    </w:sdtPr>
    <w:sdtEndPr/>
    <w:sdtContent>
      <w:p w:rsidR="00E8284D" w:rsidRDefault="00C23370">
        <w:pPr>
          <w:pStyle w:val="Kjene"/>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F4235A">
          <w:rPr>
            <w:rFonts w:ascii="Times New Roman" w:hAnsi="Times New Roman"/>
            <w:noProof/>
            <w:sz w:val="24"/>
            <w:szCs w:val="24"/>
          </w:rPr>
          <w:t>2</w:t>
        </w:r>
        <w:r>
          <w:rPr>
            <w:rFonts w:ascii="Times New Roman" w:hAnsi="Times New Roman"/>
            <w:sz w:val="24"/>
            <w:szCs w:val="24"/>
          </w:rPr>
          <w:fldChar w:fldCharType="end"/>
        </w:r>
      </w:p>
    </w:sdtContent>
  </w:sdt>
  <w:p w:rsidR="00E8284D" w:rsidRDefault="00E8284D">
    <w:pPr>
      <w:pStyle w:val="Kjene"/>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EA" w:rsidRDefault="007872EA">
      <w:r>
        <w:separator/>
      </w:r>
    </w:p>
  </w:footnote>
  <w:footnote w:type="continuationSeparator" w:id="0">
    <w:p w:rsidR="007872EA" w:rsidRDefault="007872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78A"/>
    <w:multiLevelType w:val="multilevel"/>
    <w:tmpl w:val="D2CA06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E43692"/>
    <w:multiLevelType w:val="multilevel"/>
    <w:tmpl w:val="5ED23BB6"/>
    <w:lvl w:ilvl="0">
      <w:start w:val="1"/>
      <w:numFmt w:val="decimal"/>
      <w:lvlText w:val="%1."/>
      <w:lvlJc w:val="left"/>
      <w:pPr>
        <w:ind w:left="360" w:hanging="360"/>
      </w:pPr>
    </w:lvl>
    <w:lvl w:ilvl="1">
      <w:start w:val="1"/>
      <w:numFmt w:val="decimal"/>
      <w:lvlText w:val="%1.%2."/>
      <w:lvlJc w:val="left"/>
      <w:pPr>
        <w:ind w:left="360" w:hanging="360"/>
      </w:pPr>
      <w:rPr>
        <w:b/>
        <w:sz w:val="24"/>
      </w:rPr>
    </w:lvl>
    <w:lvl w:ilvl="2">
      <w:start w:val="1"/>
      <w:numFmt w:val="decimal"/>
      <w:lvlText w:val="%1.%2.%3."/>
      <w:lvlJc w:val="left"/>
      <w:pPr>
        <w:ind w:left="1145"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4D"/>
    <w:rsid w:val="000E06D5"/>
    <w:rsid w:val="00143126"/>
    <w:rsid w:val="00581470"/>
    <w:rsid w:val="007872EA"/>
    <w:rsid w:val="008C2558"/>
    <w:rsid w:val="00B82B1A"/>
    <w:rsid w:val="00C23370"/>
    <w:rsid w:val="00D7623F"/>
    <w:rsid w:val="00E01908"/>
    <w:rsid w:val="00E8284D"/>
    <w:rsid w:val="00EE5D0A"/>
    <w:rsid w:val="00F4235A"/>
    <w:rsid w:val="00F556E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3F91"/>
  <w15:docId w15:val="{B32EE997-AC04-480B-93DC-191F11DA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2E3"/>
    <w:rPr>
      <w:lang w:val="en-US" w:eastAsia="en-US"/>
    </w:rPr>
  </w:style>
  <w:style w:type="paragraph" w:styleId="Virsraksts1">
    <w:name w:val="heading 1"/>
    <w:basedOn w:val="Parasts"/>
    <w:next w:val="Parasts"/>
    <w:qFormat/>
    <w:rsid w:val="009F4DB1"/>
    <w:pPr>
      <w:keepNext/>
      <w:jc w:val="center"/>
      <w:outlineLvl w:val="0"/>
    </w:pPr>
    <w:rPr>
      <w:sz w:val="24"/>
      <w:lang w:val="lv-LV"/>
    </w:rPr>
  </w:style>
  <w:style w:type="paragraph" w:styleId="Virsraksts2">
    <w:name w:val="heading 2"/>
    <w:basedOn w:val="Parasts"/>
    <w:next w:val="Parasts"/>
    <w:link w:val="Virsraksts2Rakstz"/>
    <w:semiHidden/>
    <w:unhideWhenUsed/>
    <w:qFormat/>
    <w:rsid w:val="005F4E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qFormat/>
    <w:rsid w:val="003F7A93"/>
  </w:style>
  <w:style w:type="character" w:customStyle="1" w:styleId="InternetLink">
    <w:name w:val="Internet Link"/>
    <w:basedOn w:val="Noklusjumarindkopasfonts"/>
    <w:rsid w:val="005D5D2E"/>
    <w:rPr>
      <w:color w:val="0000FF" w:themeColor="hyperlink"/>
      <w:u w:val="single"/>
    </w:rPr>
  </w:style>
  <w:style w:type="character" w:styleId="Komentraatsauce">
    <w:name w:val="annotation reference"/>
    <w:basedOn w:val="Noklusjumarindkopasfonts"/>
    <w:semiHidden/>
    <w:unhideWhenUsed/>
    <w:qFormat/>
    <w:rsid w:val="004277C4"/>
    <w:rPr>
      <w:sz w:val="16"/>
      <w:szCs w:val="16"/>
    </w:rPr>
  </w:style>
  <w:style w:type="character" w:customStyle="1" w:styleId="KomentratekstsRakstz">
    <w:name w:val="Komentāra teksts Rakstz."/>
    <w:basedOn w:val="Noklusjumarindkopasfonts"/>
    <w:link w:val="Komentrateksts"/>
    <w:semiHidden/>
    <w:qFormat/>
    <w:rsid w:val="004277C4"/>
    <w:rPr>
      <w:lang w:val="en-US" w:eastAsia="en-US"/>
    </w:rPr>
  </w:style>
  <w:style w:type="character" w:customStyle="1" w:styleId="KomentratmaRakstz">
    <w:name w:val="Komentāra tēma Rakstz."/>
    <w:basedOn w:val="KomentratekstsRakstz"/>
    <w:link w:val="Komentratma"/>
    <w:semiHidden/>
    <w:qFormat/>
    <w:rsid w:val="004277C4"/>
    <w:rPr>
      <w:b/>
      <w:bCs/>
      <w:lang w:val="en-US" w:eastAsia="en-US"/>
    </w:rPr>
  </w:style>
  <w:style w:type="character" w:customStyle="1" w:styleId="KjeneRakstz">
    <w:name w:val="Kājene Rakstz."/>
    <w:basedOn w:val="Noklusjumarindkopasfonts"/>
    <w:link w:val="Kjene"/>
    <w:uiPriority w:val="99"/>
    <w:qFormat/>
    <w:rsid w:val="00F12AD2"/>
    <w:rPr>
      <w:rFonts w:ascii="BaltTimes" w:hAnsi="BaltTimes"/>
      <w:lang w:val="en-GB" w:eastAsia="en-US"/>
    </w:rPr>
  </w:style>
  <w:style w:type="character" w:customStyle="1" w:styleId="PamattekstsRakstz">
    <w:name w:val="Pamatteksts Rakstz."/>
    <w:basedOn w:val="Noklusjumarindkopasfonts"/>
    <w:link w:val="Pamatteksts"/>
    <w:semiHidden/>
    <w:qFormat/>
    <w:rsid w:val="000A421B"/>
    <w:rPr>
      <w:lang w:val="en-US" w:eastAsia="en-US"/>
    </w:rPr>
  </w:style>
  <w:style w:type="character" w:customStyle="1" w:styleId="GalveneRakstz">
    <w:name w:val="Galvene Rakstz."/>
    <w:basedOn w:val="Noklusjumarindkopasfonts"/>
    <w:link w:val="Galvene"/>
    <w:qFormat/>
    <w:rsid w:val="003552C8"/>
    <w:rPr>
      <w:lang w:val="en-US" w:eastAsia="en-US"/>
    </w:rPr>
  </w:style>
  <w:style w:type="character" w:customStyle="1" w:styleId="UnresolvedMention">
    <w:name w:val="Unresolved Mention"/>
    <w:basedOn w:val="Noklusjumarindkopasfonts"/>
    <w:uiPriority w:val="99"/>
    <w:semiHidden/>
    <w:unhideWhenUsed/>
    <w:qFormat/>
    <w:rsid w:val="00D839EC"/>
    <w:rPr>
      <w:color w:val="605E5C"/>
      <w:shd w:val="clear" w:color="auto" w:fill="E1DFDD"/>
    </w:rPr>
  </w:style>
  <w:style w:type="character" w:customStyle="1" w:styleId="Virsraksts2Rakstz">
    <w:name w:val="Virsraksts 2 Rakstz."/>
    <w:basedOn w:val="Noklusjumarindkopasfonts"/>
    <w:link w:val="Virsraksts2"/>
    <w:semiHidden/>
    <w:qFormat/>
    <w:rsid w:val="005F4EF9"/>
    <w:rPr>
      <w:rFonts w:asciiTheme="majorHAnsi" w:eastAsiaTheme="majorEastAsia" w:hAnsiTheme="majorHAnsi" w:cstheme="majorBidi"/>
      <w:color w:val="365F91" w:themeColor="accent1" w:themeShade="BF"/>
      <w:sz w:val="26"/>
      <w:szCs w:val="26"/>
      <w:lang w:val="en-US" w:eastAsia="en-US"/>
    </w:rPr>
  </w:style>
  <w:style w:type="character" w:customStyle="1" w:styleId="ListLabel1">
    <w:name w:val="ListLabel 1"/>
    <w:qFormat/>
    <w:rPr>
      <w:b w:val="0"/>
      <w:i w:val="0"/>
      <w:sz w:val="24"/>
      <w:u w:val="none"/>
    </w:rPr>
  </w:style>
  <w:style w:type="character" w:customStyle="1" w:styleId="ListLabel2">
    <w:name w:val="ListLabel 2"/>
    <w:qFormat/>
    <w:rPr>
      <w:b w:val="0"/>
      <w:i w:val="0"/>
      <w:sz w:val="24"/>
      <w:u w:val="none"/>
    </w:rPr>
  </w:style>
  <w:style w:type="character" w:customStyle="1" w:styleId="ListLabel3">
    <w:name w:val="ListLabel 3"/>
    <w:qFormat/>
    <w:rPr>
      <w:b w:val="0"/>
      <w:i w:val="0"/>
      <w:sz w:val="24"/>
      <w:u w:val="none"/>
    </w:rPr>
  </w:style>
  <w:style w:type="character" w:customStyle="1" w:styleId="ListLabel4">
    <w:name w:val="ListLabel 4"/>
    <w:qFormat/>
    <w:rPr>
      <w:b w:val="0"/>
      <w:i w:val="0"/>
      <w:sz w:val="24"/>
      <w:u w:val="none"/>
    </w:rPr>
  </w:style>
  <w:style w:type="character" w:customStyle="1" w:styleId="ListLabel5">
    <w:name w:val="ListLabel 5"/>
    <w:qFormat/>
    <w:rPr>
      <w:b w:val="0"/>
      <w:i w:val="0"/>
      <w:sz w:val="24"/>
      <w:u w:val="none"/>
    </w:rPr>
  </w:style>
  <w:style w:type="character" w:customStyle="1" w:styleId="ListLabel6">
    <w:name w:val="ListLabel 6"/>
    <w:qFormat/>
    <w:rPr>
      <w:b w:val="0"/>
      <w:i w:val="0"/>
      <w:sz w:val="24"/>
      <w:u w:val="none"/>
    </w:rPr>
  </w:style>
  <w:style w:type="character" w:customStyle="1" w:styleId="ListLabel7">
    <w:name w:val="ListLabel 7"/>
    <w:qFormat/>
    <w:rPr>
      <w:b w:val="0"/>
      <w:i w:val="0"/>
      <w:sz w:val="24"/>
      <w:u w:val="none"/>
    </w:rPr>
  </w:style>
  <w:style w:type="character" w:customStyle="1" w:styleId="ListLabel8">
    <w:name w:val="ListLabel 8"/>
    <w:qFormat/>
    <w:rPr>
      <w:b w:val="0"/>
      <w:i w:val="0"/>
      <w:sz w:val="24"/>
      <w:u w:val="none"/>
    </w:rPr>
  </w:style>
  <w:style w:type="character" w:customStyle="1" w:styleId="ListLabel9">
    <w:name w:val="ListLabel 9"/>
    <w:qFormat/>
    <w:rPr>
      <w:b w:val="0"/>
      <w:i w:val="0"/>
      <w:sz w:val="24"/>
      <w:u w:val="none"/>
    </w:rPr>
  </w:style>
  <w:style w:type="character" w:customStyle="1" w:styleId="ListLabel10">
    <w:name w:val="ListLabel 10"/>
    <w:qFormat/>
    <w:rPr>
      <w:b w:val="0"/>
      <w:i w:val="0"/>
      <w:sz w:val="24"/>
      <w:u w:val="none"/>
    </w:rPr>
  </w:style>
  <w:style w:type="character" w:customStyle="1" w:styleId="ListLabel11">
    <w:name w:val="ListLabel 11"/>
    <w:qFormat/>
    <w:rPr>
      <w:b w:val="0"/>
      <w:i w:val="0"/>
      <w:sz w:val="24"/>
      <w:u w:val="none"/>
    </w:rPr>
  </w:style>
  <w:style w:type="character" w:customStyle="1" w:styleId="ListLabel12">
    <w:name w:val="ListLabel 12"/>
    <w:qFormat/>
    <w:rPr>
      <w:b w:val="0"/>
    </w:rPr>
  </w:style>
  <w:style w:type="character" w:customStyle="1" w:styleId="ListLabel13">
    <w:name w:val="ListLabel 13"/>
    <w:qFormat/>
    <w:rPr>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sz w:val="24"/>
    </w:rPr>
  </w:style>
  <w:style w:type="character" w:customStyle="1" w:styleId="ListLabel31">
    <w:name w:val="ListLabel 31"/>
    <w:qFormat/>
    <w:rPr>
      <w:color w:val="auto"/>
      <w:sz w:val="24"/>
      <w:szCs w:val="24"/>
      <w:u w:val="none"/>
      <w:lang w:val="lv-LV"/>
    </w:rPr>
  </w:style>
  <w:style w:type="character" w:styleId="Izclums">
    <w:name w:val="Emphasis"/>
    <w:basedOn w:val="Noklusjumarindkopasfonts"/>
    <w:qFormat/>
    <w:rPr>
      <w:i/>
      <w:iCs/>
    </w:rPr>
  </w:style>
  <w:style w:type="paragraph" w:customStyle="1" w:styleId="Heading">
    <w:name w:val="Heading"/>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semiHidden/>
    <w:unhideWhenUsed/>
    <w:rsid w:val="000A421B"/>
    <w:pPr>
      <w:spacing w:after="120"/>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Index">
    <w:name w:val="Index"/>
    <w:basedOn w:val="Parasts"/>
    <w:qFormat/>
    <w:pPr>
      <w:suppressLineNumbers/>
    </w:pPr>
    <w:rPr>
      <w:rFonts w:cs="Arial"/>
    </w:rPr>
  </w:style>
  <w:style w:type="paragraph" w:styleId="Kjene">
    <w:name w:val="footer"/>
    <w:basedOn w:val="Parasts"/>
    <w:link w:val="KjeneRakstz"/>
    <w:uiPriority w:val="99"/>
    <w:rsid w:val="003F7A93"/>
    <w:pPr>
      <w:tabs>
        <w:tab w:val="center" w:pos="4320"/>
        <w:tab w:val="right" w:pos="8640"/>
      </w:tabs>
    </w:pPr>
    <w:rPr>
      <w:rFonts w:ascii="BaltTimes" w:hAnsi="BaltTimes"/>
      <w:lang w:val="en-GB"/>
    </w:rPr>
  </w:style>
  <w:style w:type="paragraph" w:styleId="Galvene">
    <w:name w:val="header"/>
    <w:basedOn w:val="Parasts"/>
    <w:link w:val="GalveneRakstz"/>
    <w:rsid w:val="003F7A93"/>
    <w:pPr>
      <w:tabs>
        <w:tab w:val="center" w:pos="4320"/>
        <w:tab w:val="right" w:pos="8640"/>
      </w:tabs>
    </w:pPr>
  </w:style>
  <w:style w:type="paragraph" w:styleId="Nosaukums">
    <w:name w:val="Title"/>
    <w:basedOn w:val="Parasts"/>
    <w:qFormat/>
    <w:rsid w:val="003F7A93"/>
    <w:pPr>
      <w:jc w:val="center"/>
    </w:pPr>
    <w:rPr>
      <w:b/>
      <w:i/>
      <w:sz w:val="36"/>
      <w:lang w:val="lv-LV"/>
    </w:rPr>
  </w:style>
  <w:style w:type="paragraph" w:styleId="Balonteksts">
    <w:name w:val="Balloon Text"/>
    <w:basedOn w:val="Parasts"/>
    <w:semiHidden/>
    <w:qFormat/>
    <w:rsid w:val="00C80DF3"/>
    <w:rPr>
      <w:rFonts w:ascii="Tahoma" w:hAnsi="Tahoma" w:cs="Tahoma"/>
      <w:sz w:val="16"/>
      <w:szCs w:val="16"/>
    </w:rPr>
  </w:style>
  <w:style w:type="paragraph" w:styleId="Pamattekstsaratkpi">
    <w:name w:val="Body Text Indent"/>
    <w:basedOn w:val="Parasts"/>
    <w:rsid w:val="009F4DB1"/>
    <w:pPr>
      <w:jc w:val="center"/>
    </w:pPr>
    <w:rPr>
      <w:sz w:val="24"/>
      <w:lang w:val="lv-LV"/>
    </w:rPr>
  </w:style>
  <w:style w:type="paragraph" w:styleId="Pamattekstaatkpe2">
    <w:name w:val="Body Text Indent 2"/>
    <w:basedOn w:val="Parasts"/>
    <w:qFormat/>
    <w:rsid w:val="00D174E8"/>
    <w:pPr>
      <w:spacing w:after="120" w:line="480" w:lineRule="auto"/>
      <w:ind w:left="283"/>
    </w:pPr>
  </w:style>
  <w:style w:type="paragraph" w:styleId="Sarakstarindkopa">
    <w:name w:val="List Paragraph"/>
    <w:basedOn w:val="Parasts"/>
    <w:uiPriority w:val="34"/>
    <w:qFormat/>
    <w:rsid w:val="00A82BAB"/>
    <w:pPr>
      <w:ind w:left="720"/>
    </w:pPr>
  </w:style>
  <w:style w:type="paragraph" w:styleId="Komentrateksts">
    <w:name w:val="annotation text"/>
    <w:basedOn w:val="Parasts"/>
    <w:link w:val="KomentratekstsRakstz"/>
    <w:semiHidden/>
    <w:unhideWhenUsed/>
    <w:qFormat/>
    <w:rsid w:val="004277C4"/>
  </w:style>
  <w:style w:type="paragraph" w:styleId="Komentratma">
    <w:name w:val="annotation subject"/>
    <w:basedOn w:val="Komentrateksts"/>
    <w:next w:val="Komentrateksts"/>
    <w:link w:val="KomentratmaRakstz"/>
    <w:semiHidden/>
    <w:unhideWhenUsed/>
    <w:qFormat/>
    <w:rsid w:val="004277C4"/>
    <w:rPr>
      <w:b/>
      <w:bCs/>
    </w:rPr>
  </w:style>
  <w:style w:type="table" w:styleId="Reatabula">
    <w:name w:val="Table Grid"/>
    <w:basedOn w:val="Parastatabula"/>
    <w:rsid w:val="0055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1431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olvita.serzane@madona.lv" TargetMode="External"/><Relationship Id="rId13" Type="http://schemas.openxmlformats.org/officeDocument/2006/relationships/hyperlink" Target="mailto:varaklani@varakla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raklani@varaklan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is.fjodorovs@madon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lze.vogina@madona.lv" TargetMode="External"/><Relationship Id="rId4" Type="http://schemas.openxmlformats.org/officeDocument/2006/relationships/settings" Target="settings.xml"/><Relationship Id="rId9" Type="http://schemas.openxmlformats.org/officeDocument/2006/relationships/hyperlink" Target="mailto:ilze.vogina@madon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64A8-A0BF-49B3-934C-8039F30E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6028</Words>
  <Characters>3436</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Sandis Balcars</dc:creator>
  <dc:description/>
  <cp:lastModifiedBy>LindaV</cp:lastModifiedBy>
  <cp:revision>2</cp:revision>
  <cp:lastPrinted>2022-12-28T16:41:00Z</cp:lastPrinted>
  <dcterms:created xsi:type="dcterms:W3CDTF">2022-12-30T07:00:00Z</dcterms:created>
  <dcterms:modified xsi:type="dcterms:W3CDTF">2022-12-30T07:00:00Z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